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212" w:tblpY="450"/>
        <w:tblW w:w="11127" w:type="dxa"/>
        <w:tblCellMar>
          <w:left w:w="70" w:type="dxa"/>
          <w:right w:w="70" w:type="dxa"/>
        </w:tblCellMar>
        <w:tblLook w:val="04A0"/>
      </w:tblPr>
      <w:tblGrid>
        <w:gridCol w:w="5685"/>
        <w:gridCol w:w="731"/>
        <w:gridCol w:w="727"/>
        <w:gridCol w:w="894"/>
        <w:gridCol w:w="695"/>
        <w:gridCol w:w="695"/>
        <w:gridCol w:w="695"/>
        <w:gridCol w:w="695"/>
        <w:gridCol w:w="310"/>
      </w:tblGrid>
      <w:tr w:rsidR="00415A2D" w:rsidRPr="0081470B" w:rsidTr="009643B1">
        <w:trPr>
          <w:trHeight w:val="315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:rsidR="00415A2D" w:rsidRPr="0081470B" w:rsidRDefault="00415A2D" w:rsidP="00714593">
            <w:pPr>
              <w:spacing w:after="0" w:line="240" w:lineRule="auto"/>
              <w:ind w:left="142" w:hanging="142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bookmarkStart w:id="0" w:name="_GoBack"/>
            <w:bookmarkEnd w:id="0"/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ESTADO:         </w:t>
            </w:r>
            <w:r w:rsidR="0019716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GO</w:t>
            </w: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BANCA:           </w:t>
            </w:r>
            <w:proofErr w:type="gramStart"/>
            <w:r w:rsidR="0071459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DATA DA AUDIENCIA:</w:t>
            </w:r>
            <w:r w:rsidR="00375CB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71459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20</w:t>
            </w:r>
            <w:r w:rsidR="0019716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/11/2012  </w:t>
            </w:r>
            <w:r w:rsidR="0071459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16:00</w:t>
            </w:r>
          </w:p>
        </w:tc>
      </w:tr>
      <w:tr w:rsidR="00415A2D" w:rsidRPr="0081470B" w:rsidTr="009643B1">
        <w:trPr>
          <w:trHeight w:val="45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SEGURADORA LÍDER DPVAT - CHECK LIST - MUTIRÕES DPVAT</w:t>
            </w:r>
            <w:proofErr w:type="gramStart"/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 xml:space="preserve">  </w:t>
            </w:r>
          </w:p>
        </w:tc>
        <w:proofErr w:type="gramEnd"/>
      </w:tr>
      <w:tr w:rsidR="00415A2D" w:rsidRPr="0081470B" w:rsidTr="009643B1">
        <w:trPr>
          <w:trHeight w:val="315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RELATÓRIO DE ANÁLISE PROCESSUAL</w:t>
            </w:r>
          </w:p>
        </w:tc>
      </w:tr>
      <w:tr w:rsidR="00415A2D" w:rsidRPr="0081470B" w:rsidTr="009643B1">
        <w:trPr>
          <w:trHeight w:val="315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 xml:space="preserve">IMPEDITIVO: 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AE1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VERIFICAR NEXO CAUSAL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DO PROCESSO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AUTOR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PATRICIA FERREIRA GONÇALVES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VÍTIMA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PATRICIA FERREIRA GONÇALVES E HYAN VICTOR FERREIRA SILVA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ACIDENTE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7/04/2006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JUÍZO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AE1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JUÍZO DE DIREITO DA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18</w:t>
            </w:r>
            <w:r w:rsidRP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ª VARA CÍVEL DA COMARCA DE GOIÂNIA/GO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RÉU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ITAU SEGUROS S/A 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PROCESSO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AE162E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AE162E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t-BR"/>
              </w:rPr>
              <w:t>388317-38.2008.8.09.0051</w:t>
            </w:r>
            <w:r w:rsidR="00415A2D" w:rsidRP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DOS VEÍCULOS ENVOLVIDOS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VÍTIMA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94619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CONSÓRCIO 1    (   ) CONSÓRCIO 2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CONDUTOR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r w:rsidR="0094619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CONSÓRCIO 1    (   ) CONSÓRCIO 2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DADOS ACERCA DA MORTE 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CERTIDÃO DE ÓBITO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) SIM              ( </w:t>
            </w:r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ÓBITO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            /                            /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CÔNJUGE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HERDEIROS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QUANTOS?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DA INVALIDEZ PERMANENTE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LAUDO PARTICULAR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LAUDO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AE1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   </w:t>
            </w:r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25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/     </w:t>
            </w:r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08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/</w:t>
            </w:r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2008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LAUDO DO DML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LAUDO DO DML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28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/   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03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2008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ATESTA O GRAU DE INVALIDEZ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  <w:tc>
          <w:tcPr>
            <w:tcW w:w="13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QUAL?</w:t>
            </w:r>
          </w:p>
        </w:tc>
        <w:tc>
          <w:tcPr>
            <w:tcW w:w="17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%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DAS DESPESAS MÉDICAS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DOS GASTOS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R$ 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AVALIAÇÃO MÉDICA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CONSTATADO NEXO ACIDENTE/LESÕES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MEMBROS AFETADOS E PERCENTUAIS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GRAU DE INVALIDEZ CONSTATADO</w:t>
            </w:r>
          </w:p>
        </w:tc>
        <w:tc>
          <w:tcPr>
            <w:tcW w:w="14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39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LEVE     (   ) MÉDIO     (   ) INTENSO    (   ) RESIDUAL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MÉDICO AVALIADOR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ASSISTENTE DA SEGURADORA LÍDER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ESCRITÓRIO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ESCRITÓRIO RESPONS. PELO PROCESSO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JOÃO BARBOSA ADVOGADOS ASSOCIADOS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ANALISTA - NOME LEGÍVEL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ACORDO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TOTAL DO ACORDO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DA VÍTIMA (PRINCIPAL)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DOS HONORÁRIOS + CUSTAS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bookmarkStart w:id="1" w:name="RANGE!A50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  <w:bookmarkEnd w:id="1"/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COMPLEMENTARES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GPROC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393768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SINISTRO ADMINISTRATIVO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71459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SIM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714593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71459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200612264701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/ R$</w:t>
            </w:r>
            <w:r w:rsidRPr="0071459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2.127,90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(DAMS)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SINISTRO JUDICIAL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SIM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AE162E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AE16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201230499001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APROVAÇÃO DA SEGURADORA LÍDER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:rsidR="00340790" w:rsidRPr="0081470B" w:rsidRDefault="00340790" w:rsidP="00415A2D">
      <w:pPr>
        <w:ind w:left="142"/>
        <w:rPr>
          <w:sz w:val="18"/>
          <w:szCs w:val="18"/>
        </w:rPr>
      </w:pPr>
    </w:p>
    <w:sectPr w:rsidR="00340790" w:rsidRPr="0081470B" w:rsidSect="00E223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284" w:bottom="170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62E" w:rsidRDefault="00AE162E" w:rsidP="00373876">
      <w:pPr>
        <w:spacing w:after="0" w:line="240" w:lineRule="auto"/>
      </w:pPr>
      <w:r>
        <w:separator/>
      </w:r>
    </w:p>
  </w:endnote>
  <w:endnote w:type="continuationSeparator" w:id="0">
    <w:p w:rsidR="00AE162E" w:rsidRDefault="00AE162E" w:rsidP="003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62E" w:rsidRDefault="00AE162E" w:rsidP="00373876">
      <w:pPr>
        <w:spacing w:after="0" w:line="240" w:lineRule="auto"/>
      </w:pPr>
      <w:r>
        <w:separator/>
      </w:r>
    </w:p>
  </w:footnote>
  <w:footnote w:type="continuationSeparator" w:id="0">
    <w:p w:rsidR="00AE162E" w:rsidRDefault="00AE162E" w:rsidP="003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2E" w:rsidRDefault="00AE162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415A2D"/>
    <w:rsid w:val="000258CC"/>
    <w:rsid w:val="000637F4"/>
    <w:rsid w:val="00081D94"/>
    <w:rsid w:val="00095A50"/>
    <w:rsid w:val="00131F6A"/>
    <w:rsid w:val="001440D3"/>
    <w:rsid w:val="001713F7"/>
    <w:rsid w:val="00197160"/>
    <w:rsid w:val="001A4456"/>
    <w:rsid w:val="002D778F"/>
    <w:rsid w:val="00340790"/>
    <w:rsid w:val="00373876"/>
    <w:rsid w:val="00375CBE"/>
    <w:rsid w:val="00382E98"/>
    <w:rsid w:val="00415A2D"/>
    <w:rsid w:val="0043344D"/>
    <w:rsid w:val="00495226"/>
    <w:rsid w:val="004E7C8E"/>
    <w:rsid w:val="004F2C3E"/>
    <w:rsid w:val="00556F88"/>
    <w:rsid w:val="00584374"/>
    <w:rsid w:val="005A29EA"/>
    <w:rsid w:val="0062449B"/>
    <w:rsid w:val="006A294C"/>
    <w:rsid w:val="006A44A4"/>
    <w:rsid w:val="006D39E4"/>
    <w:rsid w:val="006F6F05"/>
    <w:rsid w:val="006F7EB3"/>
    <w:rsid w:val="00714593"/>
    <w:rsid w:val="00723C38"/>
    <w:rsid w:val="0075272F"/>
    <w:rsid w:val="007C7100"/>
    <w:rsid w:val="007D2EF3"/>
    <w:rsid w:val="007E6E7C"/>
    <w:rsid w:val="007F3EA5"/>
    <w:rsid w:val="0081470B"/>
    <w:rsid w:val="008610D0"/>
    <w:rsid w:val="00876181"/>
    <w:rsid w:val="00880880"/>
    <w:rsid w:val="00895DEA"/>
    <w:rsid w:val="00941865"/>
    <w:rsid w:val="0094619E"/>
    <w:rsid w:val="0096058C"/>
    <w:rsid w:val="009643B1"/>
    <w:rsid w:val="009B2F26"/>
    <w:rsid w:val="009C57B6"/>
    <w:rsid w:val="009E2CA8"/>
    <w:rsid w:val="009F438E"/>
    <w:rsid w:val="00AE162E"/>
    <w:rsid w:val="00B203F1"/>
    <w:rsid w:val="00C03C16"/>
    <w:rsid w:val="00C07444"/>
    <w:rsid w:val="00C32155"/>
    <w:rsid w:val="00C3695F"/>
    <w:rsid w:val="00C67DA2"/>
    <w:rsid w:val="00CA30B7"/>
    <w:rsid w:val="00D35F9C"/>
    <w:rsid w:val="00D53BE1"/>
    <w:rsid w:val="00DC54EC"/>
    <w:rsid w:val="00DF717D"/>
    <w:rsid w:val="00E22370"/>
    <w:rsid w:val="00E32940"/>
    <w:rsid w:val="00E53D4B"/>
    <w:rsid w:val="00E6442A"/>
    <w:rsid w:val="00EC7989"/>
    <w:rsid w:val="00F65570"/>
    <w:rsid w:val="00F80884"/>
    <w:rsid w:val="00F971D5"/>
    <w:rsid w:val="00FF2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17D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Sampaio</dc:creator>
  <cp:keywords/>
  <dc:description/>
  <cp:lastModifiedBy>joshua.santos</cp:lastModifiedBy>
  <cp:revision>7</cp:revision>
  <cp:lastPrinted>2012-07-13T20:16:00Z</cp:lastPrinted>
  <dcterms:created xsi:type="dcterms:W3CDTF">2012-07-12T21:06:00Z</dcterms:created>
  <dcterms:modified xsi:type="dcterms:W3CDTF">2012-11-14T16:36:00Z</dcterms:modified>
</cp:coreProperties>
</file>