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80"/>
      </w:tblGrid>
      <w:tr w:rsidR="00013715" w:rsidRPr="00013715">
        <w:trPr>
          <w:tblCellSpacing w:w="0" w:type="dxa"/>
          <w:jc w:val="center"/>
        </w:trPr>
        <w:tc>
          <w:tcPr>
            <w:tcW w:w="8250" w:type="dxa"/>
            <w:hideMark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0"/>
              <w:gridCol w:w="1530"/>
              <w:gridCol w:w="6630"/>
              <w:gridCol w:w="60"/>
            </w:tblGrid>
            <w:tr w:rsidR="00013715" w:rsidRPr="00013715">
              <w:trPr>
                <w:tblCellSpacing w:w="0" w:type="dxa"/>
              </w:trPr>
              <w:tc>
                <w:tcPr>
                  <w:tcW w:w="8250" w:type="dxa"/>
                  <w:gridSpan w:val="4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5238750" cy="19050"/>
                        <wp:effectExtent l="19050" t="0" r="0" b="0"/>
                        <wp:docPr id="1" name="Imagem 1" descr="http://www.tjpe.jus.br/imagens/blankbl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tjpe.jus.br/imagens/blankbl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1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3715" w:rsidRPr="00013715">
              <w:trPr>
                <w:tblCellSpacing w:w="0" w:type="dxa"/>
              </w:trPr>
              <w:tc>
                <w:tcPr>
                  <w:tcW w:w="30" w:type="dx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19050" cy="171450"/>
                        <wp:effectExtent l="19050" t="0" r="0" b="0"/>
                        <wp:docPr id="2" name="Imagem 2" descr="http://www.tjpe.jus.br/imagens/blankbl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tjpe.jus.br/imagens/blankbl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5" w:type="dxa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42975" cy="171450"/>
                        <wp:effectExtent l="19050" t="0" r="9525" b="0"/>
                        <wp:docPr id="3" name="Imagem 3" descr="http://www.tjpe.jus.br/imagens/theminside0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tjpe.jus.br/imagens/theminside0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05" w:type="dxa"/>
                  <w:shd w:val="clear" w:color="auto" w:fill="99B5D7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13715">
                    <w:rPr>
                      <w:rFonts w:ascii="Tahoma" w:eastAsia="Times New Roman" w:hAnsi="Tahoma" w:cs="Tahoma"/>
                      <w:b/>
                      <w:bCs/>
                      <w:color w:val="000099"/>
                      <w:sz w:val="16"/>
                      <w:szCs w:val="16"/>
                      <w:lang w:eastAsia="pt-BR"/>
                    </w:rPr>
                    <w:t>Juizado Especial: IV Juizado Especial Cível da Capital - C. Amarela   </w:t>
                  </w:r>
                </w:p>
              </w:tc>
              <w:tc>
                <w:tcPr>
                  <w:tcW w:w="30" w:type="dx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19050" cy="171450"/>
                        <wp:effectExtent l="19050" t="0" r="0" b="0"/>
                        <wp:docPr id="4" name="Imagem 4" descr="http://www.tjpe.jus.br/imagens/blankbl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tjpe.jus.br/imagens/blankbl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3715" w:rsidRPr="00013715">
              <w:trPr>
                <w:tblCellSpacing w:w="0" w:type="dxa"/>
              </w:trPr>
              <w:tc>
                <w:tcPr>
                  <w:tcW w:w="8250" w:type="dxa"/>
                  <w:gridSpan w:val="4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5238750" cy="47625"/>
                        <wp:effectExtent l="19050" t="0" r="0" b="0"/>
                        <wp:docPr id="5" name="Imagem 5" descr="http://www.tjpe.jus.br/imagens/blankbl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tjpe.jus.br/imagens/blankbl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0" cy="47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3715" w:rsidRPr="00013715" w:rsidRDefault="00013715" w:rsidP="00013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13715" w:rsidRPr="00013715">
        <w:trPr>
          <w:tblCellSpacing w:w="0" w:type="dxa"/>
          <w:jc w:val="center"/>
        </w:trPr>
        <w:tc>
          <w:tcPr>
            <w:tcW w:w="8250" w:type="dxa"/>
            <w:vAlign w:val="center"/>
            <w:hideMark/>
          </w:tcPr>
          <w:p w:rsidR="00013715" w:rsidRPr="00013715" w:rsidRDefault="00013715" w:rsidP="00013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9525" cy="190500"/>
                  <wp:effectExtent l="0" t="0" r="0" b="0"/>
                  <wp:docPr id="6" name="Imagem 6" descr="http://www.tjpe.jus.br/imagens/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tjpe.jus.br/imagens/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15" w:rsidRPr="00013715">
        <w:trPr>
          <w:tblCellSpacing w:w="0" w:type="dxa"/>
          <w:jc w:val="center"/>
        </w:trPr>
        <w:tc>
          <w:tcPr>
            <w:tcW w:w="8250" w:type="dxa"/>
            <w:hideMark/>
          </w:tcPr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40"/>
              <w:gridCol w:w="1579"/>
              <w:gridCol w:w="240"/>
              <w:gridCol w:w="6191"/>
            </w:tblGrid>
            <w:tr w:rsidR="00013715" w:rsidRPr="00013715">
              <w:trPr>
                <w:trHeight w:val="195"/>
                <w:tblCellSpacing w:w="0" w:type="dxa"/>
              </w:trPr>
              <w:tc>
                <w:tcPr>
                  <w:tcW w:w="195" w:type="dxa"/>
                  <w:shd w:val="clear" w:color="auto" w:fill="00459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9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123825" cy="123825"/>
                        <wp:effectExtent l="19050" t="0" r="9525" b="0"/>
                        <wp:docPr id="7" name="Imagem 7" descr="http://www.tjpe.jus.br/imagens/cantoconesq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tjpe.jus.br/imagens/cantoconesq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90" w:type="dxa"/>
                  <w:shd w:val="clear" w:color="auto" w:fill="00459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13715">
                    <w:rPr>
                      <w:rFonts w:ascii="Tahoma" w:eastAsia="Times New Roman" w:hAnsi="Tahoma" w:cs="Tahoma"/>
                      <w:b/>
                      <w:bCs/>
                      <w:color w:val="FFFFFF"/>
                      <w:sz w:val="16"/>
                      <w:lang w:eastAsia="pt-BR"/>
                    </w:rPr>
                    <w:t>Dados do Processo</w:t>
                  </w:r>
                </w:p>
              </w:tc>
              <w:tc>
                <w:tcPr>
                  <w:tcW w:w="195" w:type="dxa"/>
                  <w:shd w:val="clear" w:color="auto" w:fill="00459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9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123825" cy="123825"/>
                        <wp:effectExtent l="19050" t="0" r="9525" b="0"/>
                        <wp:docPr id="8" name="Imagem 8" descr="http://www.tjpe.jus.br/imagens/cantocondi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tjpe.jus.br/imagens/cantocondi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70" w:type="dxa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9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9" name="Imagem 9" descr="http://www.tjpe.jus.br/imagen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tjpe.jus.br/imagen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3715" w:rsidRPr="00013715" w:rsidRDefault="00013715" w:rsidP="0001371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8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"/>
              <w:gridCol w:w="8220"/>
              <w:gridCol w:w="15"/>
              <w:gridCol w:w="15"/>
            </w:tblGrid>
            <w:tr w:rsidR="00013715" w:rsidRPr="00013715">
              <w:trPr>
                <w:gridAfter w:val="1"/>
                <w:wAfter w:w="960" w:type="dxa"/>
                <w:trHeight w:val="15"/>
                <w:tblCellSpacing w:w="0" w:type="dxa"/>
              </w:trPr>
              <w:tc>
                <w:tcPr>
                  <w:tcW w:w="15" w:type="dxa"/>
                  <w:vMerge w:val="restart"/>
                  <w:shd w:val="clear" w:color="auto" w:fill="C3B300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0" name="Imagem 10" descr="http://www.tjpe.jus.br/imagen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tjpe.jus.br/imagen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C3B300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1" name="Imagem 11" descr="http://www.tjpe.jus.br/imagen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tjpe.jus.br/imagen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" w:type="dxa"/>
                  <w:vMerge w:val="restart"/>
                  <w:shd w:val="clear" w:color="auto" w:fill="C3B300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1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2" name="Imagem 12" descr="http://www.tjpe.jus.br/imagen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tjpe.jus.br/imagen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3715" w:rsidRPr="00013715">
              <w:trPr>
                <w:gridAfter w:val="1"/>
                <w:wAfter w:w="960" w:type="dxa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822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17"/>
                    <w:gridCol w:w="7303"/>
                  </w:tblGrid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Número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b/>
                            <w:bCs/>
                            <w:color w:val="000099"/>
                            <w:sz w:val="20"/>
                            <w:lang w:eastAsia="pt-BR"/>
                          </w:rPr>
                          <w:t xml:space="preserve">004905/2008-00 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Feitos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>Indenizaçao por Danos Morais; Outros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Turma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>IT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Fase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>Instrutória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Data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 xml:space="preserve">17/02/2009 16:05:20 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Movimento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>Realização de audiência - Conciliação</w:t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900" w:type="dxa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FFFFFF"/>
                            <w:sz w:val="16"/>
                            <w:lang w:eastAsia="pt-BR"/>
                          </w:rPr>
                          <w:t>Texto</w:t>
                        </w:r>
                      </w:p>
                    </w:tc>
                    <w:tc>
                      <w:tcPr>
                        <w:tcW w:w="7170" w:type="dxa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 xml:space="preserve">Apregoadas as partes, compareceram a Demandante, JOSEFA MARIA CABRAL, acompanhada da advogada Dra. MARIA DO SOCORRO DA SILVA(OAB nºPE014278-D) e os Demandados, RENATA VASCO PEREIRA LIMA e SULAMÉRICA SEGUROS, representado pelo preposto Sr. Arnaud Cavalcanti, com Carta de Preposição, Substabelecimento, Procuração e Atos Constitutivos acostados aos autos. Após conversa entre as partes, não houve possibilidade de acordo. Faço constar juntada pelo Demandado SULAMÉRICA SEGUROS de Contestação em 16 laudas. A Demandante retifica seu endereço para: R. FREI JABOATÃO, 280, PRIVÊ DO BOSQUE DA TORRE, APTO 502, BL. O, JABOAT. DOS GUARARAPES/PE. A Demandada RENATA VASCO PEREIRA LIMA também informa novo endereço: R. CEARÁ, 148, APTO 1501, ENCRUZILHADA, RECIFE/PE. Isto posto, encaminho os presentes autos para audiência de instrução e julgamento, designada para a data impressa abaixo, estando as partes devidamente intimadas e cientes. Na oportunidade, deverão se apresentar acompanhadas de advogado nas causas de valor superior a 20(vinte) salários mínimos, e produzir todos os meios de prova, documentais e/ou testemunhais, estas em número máximo de três. Recife, 17 de fevereiro de 2009. Érica Campos Góes Torres Conciliadora Cientes: JOSEFA MARIA CABRAL RENATA VASCO PEREIRA LIMA SULAMÉRICA SEGUROS Situação: Audiência de Instrução e Julgamento designada para o dia 24/11/2009 às 14:55 horas na turma IT. Tribunal de Justiça de Pernambuco Poder Judiciário IV Juizado Especial Cível da Capital - C. Amarela Rua da Harmonia, 192 - Casa Amarela - Recife/PE - CEP: 52051-390 - F: (81)3268-8948 Processo nº 004905/2008-00 Turma - AT Demandante: JOSEFA MARIA CABRAL Demandado: RENATA VASCO PEREIRA LIMA Litisconsorte Passivo: SULAMÉRICA SEGUROS TERMO DE SESSÃO DE CONCILIAÇÃO </w:t>
                        </w:r>
                      </w:p>
                    </w:tc>
                  </w:tr>
                </w:tbl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013715" w:rsidRPr="00013715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8250" w:type="dxa"/>
                  <w:gridSpan w:val="3"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9525" cy="95250"/>
                        <wp:effectExtent l="0" t="0" r="0" b="0"/>
                        <wp:docPr id="13" name="Imagem 13" descr="http://www.tjpe.jus.br/imagen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tjpe.jus.br/imagen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3715" w:rsidRPr="00013715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8250" w:type="dxa"/>
                  <w:gridSpan w:val="3"/>
                  <w:hideMark/>
                </w:tcPr>
                <w:tbl>
                  <w:tblPr>
                    <w:tblW w:w="82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6"/>
                    <w:gridCol w:w="4112"/>
                    <w:gridCol w:w="4112"/>
                    <w:gridCol w:w="10"/>
                  </w:tblGrid>
                  <w:tr w:rsidR="00013715" w:rsidRPr="00013715">
                    <w:trPr>
                      <w:trHeight w:val="15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14" name="Imagem 14" descr="http://www.tjpe.jus.br/imagen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http://www.tjpe.jus.br/imagen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15" w:type="dxa"/>
                        <w:vMerge w:val="restart"/>
                        <w:shd w:val="clear" w:color="auto" w:fill="C3B300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15" name="Imagem 15" descr="http://www.tjpe.jus.br/imagen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http://www.tjpe.jus.br/imagen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013715">
                          <w:rPr>
                            <w:rFonts w:ascii="Tahoma" w:eastAsia="Times New Roman" w:hAnsi="Tahoma" w:cs="Tahoma"/>
                            <w:color w:val="000099"/>
                            <w:sz w:val="16"/>
                            <w:lang w:eastAsia="pt-BR"/>
                          </w:rPr>
                          <w:t>Estes dados são apenas informativos, não tendo nenhum valor legal.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  <w:tr w:rsidR="00013715" w:rsidRPr="00013715">
                    <w:trPr>
                      <w:tblCellSpacing w:w="0" w:type="dxa"/>
                    </w:trPr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13715" w:rsidRPr="00013715" w:rsidRDefault="00013715" w:rsidP="000137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</w:tbl>
                <w:p w:rsidR="00013715" w:rsidRPr="00013715" w:rsidRDefault="00013715" w:rsidP="000137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013715" w:rsidRPr="00013715" w:rsidRDefault="00013715" w:rsidP="00013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11EE7" w:rsidRDefault="00011EE7"/>
    <w:sectPr w:rsidR="00011EE7" w:rsidSect="00011E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013715"/>
    <w:rsid w:val="00011EE7"/>
    <w:rsid w:val="00013715"/>
    <w:rsid w:val="0019708F"/>
    <w:rsid w:val="0027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011">
    <w:name w:val="texto_011"/>
    <w:basedOn w:val="Fontepargpadro"/>
    <w:rsid w:val="00013715"/>
    <w:rPr>
      <w:rFonts w:ascii="Tahoma" w:hAnsi="Tahoma" w:cs="Tahoma" w:hint="default"/>
      <w:strike w:val="0"/>
      <w:dstrike w:val="0"/>
      <w:color w:val="000099"/>
      <w:sz w:val="16"/>
      <w:szCs w:val="16"/>
      <w:u w:val="none"/>
      <w:effect w:val="none"/>
    </w:rPr>
  </w:style>
  <w:style w:type="character" w:customStyle="1" w:styleId="menu031">
    <w:name w:val="menu_031"/>
    <w:basedOn w:val="Fontepargpadro"/>
    <w:rsid w:val="00013715"/>
    <w:rPr>
      <w:rFonts w:ascii="Tahoma" w:hAnsi="Tahoma" w:cs="Tahoma" w:hint="default"/>
      <w:strike w:val="0"/>
      <w:dstrike w:val="0"/>
      <w:color w:val="C3B300"/>
      <w:sz w:val="16"/>
      <w:szCs w:val="16"/>
      <w:u w:val="none"/>
      <w:effect w:val="none"/>
    </w:rPr>
  </w:style>
  <w:style w:type="character" w:customStyle="1" w:styleId="consulta021">
    <w:name w:val="consulta_021"/>
    <w:basedOn w:val="Fontepargpadro"/>
    <w:rsid w:val="00013715"/>
    <w:rPr>
      <w:rFonts w:ascii="Tahoma" w:hAnsi="Tahoma" w:cs="Tahoma" w:hint="default"/>
      <w:b/>
      <w:bCs/>
      <w:strike w:val="0"/>
      <w:dstrike w:val="0"/>
      <w:color w:val="000099"/>
      <w:sz w:val="16"/>
      <w:szCs w:val="16"/>
      <w:u w:val="none"/>
      <w:effect w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37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1</cp:revision>
  <dcterms:created xsi:type="dcterms:W3CDTF">2009-03-04T14:45:00Z</dcterms:created>
  <dcterms:modified xsi:type="dcterms:W3CDTF">2009-03-04T14:45:00Z</dcterms:modified>
</cp:coreProperties>
</file>