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BC6837">
      <w:pPr>
        <w:spacing w:before="0" w:beforeAutospacing="0" w:after="0" w:afterAutospacing="0"/>
        <w:jc w:val="right"/>
        <w:divId w:val="1759594890"/>
        <w:rPr>
          <w:rFonts w:ascii="Courier New" w:eastAsia="Times New Roman" w:hAnsi="Courier New" w:cs="Courier New"/>
          <w:color w:val="666666"/>
          <w:sz w:val="15"/>
          <w:szCs w:val="15"/>
        </w:rPr>
      </w:pPr>
      <w:r>
        <w:rPr>
          <w:rFonts w:ascii="Courier New" w:eastAsia="Times New Roman" w:hAnsi="Courier New" w:cs="Courier New"/>
          <w:color w:val="666666"/>
          <w:sz w:val="15"/>
          <w:szCs w:val="15"/>
        </w:rPr>
        <w:t>383968 - C1 / 2008-20897 / INV</w:t>
      </w:r>
    </w:p>
    <w:p w:rsidR="00000000" w:rsidRDefault="00BC6837">
      <w:pPr>
        <w:spacing w:before="0" w:beforeAutospacing="0" w:after="0" w:afterAutospacing="0"/>
        <w:divId w:val="1759594890"/>
        <w:rPr>
          <w:rFonts w:ascii="Courier New" w:eastAsia="Times New Roman" w:hAnsi="Courier New" w:cs="Courier New"/>
        </w:rPr>
      </w:pPr>
    </w:p>
    <w:tbl>
      <w:tblPr>
        <w:tblW w:w="12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225"/>
      </w:tblGrid>
      <w:tr w:rsidR="00000000">
        <w:trPr>
          <w:divId w:val="1759594890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BC6837">
            <w:pPr>
              <w:pStyle w:val="NormalWeb"/>
              <w:rPr>
                <w:rFonts w:ascii="Courier New" w:hAnsi="Courier New" w:cs="Courier New"/>
              </w:rPr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  <w:rFonts w:cs="Courier New"/>
              </w:rPr>
              <w:t xml:space="preserve"> </w:t>
            </w:r>
            <w:r>
              <w:rPr>
                <w:rStyle w:val="titulo21"/>
                <w:rFonts w:cs="Courier New"/>
              </w:rPr>
              <w:t>Advogados Associados</w:t>
            </w:r>
          </w:p>
        </w:tc>
      </w:tr>
      <w:tr w:rsidR="00000000">
        <w:trPr>
          <w:divId w:val="1759594890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BC6837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murillo.souza\Configurações locais\Temporary Internet Files\Content.IE5\PAJ9S1R3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murillo.souza\Configurações locais\Temporary Internet Files\Content.IE5\PAJ9S1R3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1759594890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065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875"/>
              <w:gridCol w:w="2025"/>
              <w:gridCol w:w="1875"/>
              <w:gridCol w:w="1875"/>
              <w:gridCol w:w="3000"/>
            </w:tblGrid>
            <w:tr w:rsidR="00000000">
              <w:trPr>
                <w:tblCellSpacing w:w="0" w:type="dxa"/>
              </w:trPr>
              <w:tc>
                <w:tcPr>
                  <w:tcW w:w="1875" w:type="dxa"/>
                  <w:hideMark/>
                </w:tcPr>
                <w:p w:rsidR="00000000" w:rsidRDefault="00BC6837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  <w:b/>
                      <w:bCs/>
                    </w:rPr>
                    <w:t>João Barbosa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  <w:b/>
                      <w:bCs/>
                    </w:rPr>
                    <w:t>João Martins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  <w:b/>
                      <w:bCs/>
                    </w:rPr>
                    <w:t>Rafaella</w:t>
                  </w:r>
                  <w:proofErr w:type="spellEnd"/>
                  <w:r>
                    <w:rPr>
                      <w:rStyle w:val="nfase"/>
                      <w:rFonts w:cs="Courier New"/>
                      <w:b/>
                      <w:bCs/>
                    </w:rPr>
                    <w:t xml:space="preserve"> Barbosa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  <w:b/>
                      <w:bCs/>
                    </w:rPr>
                    <w:t>Joselaine</w:t>
                  </w:r>
                  <w:proofErr w:type="spellEnd"/>
                  <w:r>
                    <w:rPr>
                      <w:rStyle w:val="nfase"/>
                      <w:rFonts w:cs="Courier New"/>
                      <w:b/>
                      <w:bCs/>
                    </w:rPr>
                    <w:t xml:space="preserve"> Maura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  <w:b/>
                      <w:bCs/>
                    </w:rPr>
                    <w:t>Fernando Barbosa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Carlos Eduardo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Amanda Maia</w:t>
                  </w:r>
                </w:p>
              </w:tc>
              <w:tc>
                <w:tcPr>
                  <w:tcW w:w="2025" w:type="dxa"/>
                  <w:hideMark/>
                </w:tcPr>
                <w:p w:rsidR="00000000" w:rsidRDefault="00BC6837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</w:rPr>
                    <w:t>Cristina Ferreira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Evelyn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Castillo</w:t>
                  </w:r>
                  <w:proofErr w:type="spellEnd"/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Isabel Chagas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Noemia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Teixeira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Taisa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Silva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Roberto Costa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Tiago Leão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BC6837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</w:rPr>
                    <w:t>Osmar Aquino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Rodrigo Almeida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Paulo Silva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Walter Araújo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Eduardo Dias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Tamires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Farias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BC6837">
                  <w:pPr>
                    <w:pStyle w:val="texto"/>
                    <w:rPr>
                      <w:rFonts w:cs="Courier New"/>
                    </w:rPr>
                  </w:pPr>
                  <w:proofErr w:type="spellStart"/>
                  <w:r>
                    <w:rPr>
                      <w:rStyle w:val="nfase"/>
                      <w:rFonts w:cs="Courier New"/>
                    </w:rPr>
                    <w:t>Raphael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Neves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Cristiane Silva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Gabrielle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Serrano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André Silva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Juliana Cruz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Adriana Moura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Renan Farias</w:t>
                  </w:r>
                </w:p>
              </w:tc>
              <w:tc>
                <w:tcPr>
                  <w:tcW w:w="0" w:type="auto"/>
                  <w:hideMark/>
                </w:tcPr>
                <w:p w:rsidR="00000000" w:rsidRDefault="00BC6837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  <w:b/>
                      <w:bCs/>
                    </w:rPr>
                    <w:t xml:space="preserve">Assistentes </w:t>
                  </w:r>
                  <w:proofErr w:type="spellStart"/>
                  <w:r>
                    <w:rPr>
                      <w:rStyle w:val="nfase"/>
                      <w:rFonts w:cs="Courier New"/>
                      <w:b/>
                      <w:bCs/>
                    </w:rPr>
                    <w:t>júridicos</w:t>
                  </w:r>
                  <w:proofErr w:type="spellEnd"/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Breno Azambuja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Kellen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Drummond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Lohan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Mota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Michael Cunha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Rita Nogueira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Roberta Oliveira</w:t>
                  </w:r>
                </w:p>
              </w:tc>
            </w:tr>
          </w:tbl>
          <w:p w:rsidR="00000000" w:rsidRDefault="00BC6837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</w:p>
        </w:tc>
      </w:tr>
      <w:tr w:rsidR="00000000">
        <w:trPr>
          <w:divId w:val="1759594890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BC6837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murillo.souza\Configurações locais\Temporary Internet Files\Content.IE5\PAJ9S1R3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murillo.souza\Configurações locais\Temporary Internet Files\Content.IE5\PAJ9S1R3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BC6837">
      <w:pPr>
        <w:spacing w:before="0" w:beforeAutospacing="0" w:after="0" w:afterAutospacing="0"/>
        <w:divId w:val="1759594890"/>
        <w:rPr>
          <w:rFonts w:ascii="Courier New" w:eastAsia="Times New Roman" w:hAnsi="Courier New" w:cs="Courier New"/>
        </w:rPr>
      </w:pPr>
    </w:p>
    <w:p w:rsidR="00000000" w:rsidRDefault="00BC6837">
      <w:pPr>
        <w:pStyle w:val="NormalWeb"/>
        <w:divId w:val="1759594890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>EXMO SR. DR. JUIZ DE DIREITO DA 1ª VARA CÍVEL DA COMARCA DE PACAJUS / CE</w:t>
      </w:r>
    </w:p>
    <w:p w:rsidR="00000000" w:rsidRDefault="00BC6837">
      <w:pPr>
        <w:spacing w:before="0" w:beforeAutospacing="0" w:after="0" w:afterAutospacing="0"/>
        <w:divId w:val="1759594890"/>
        <w:rPr>
          <w:rFonts w:ascii="Courier New" w:eastAsia="Times New Roman" w:hAnsi="Courier New" w:cs="Courier New"/>
        </w:rPr>
      </w:pPr>
    </w:p>
    <w:p w:rsidR="00000000" w:rsidRDefault="00BC6837">
      <w:pPr>
        <w:pStyle w:val="NormalWeb"/>
        <w:divId w:val="1759594890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>Processo n. 2007003325910</w:t>
      </w:r>
    </w:p>
    <w:p w:rsidR="00000000" w:rsidRDefault="00BC6837">
      <w:pPr>
        <w:spacing w:before="0" w:beforeAutospacing="0" w:after="0" w:afterAutospacing="0"/>
        <w:divId w:val="1759594890"/>
        <w:rPr>
          <w:rFonts w:ascii="Courier New" w:eastAsia="Times New Roman" w:hAnsi="Courier New" w:cs="Courier New"/>
        </w:rPr>
      </w:pPr>
    </w:p>
    <w:p w:rsidR="00000000" w:rsidRPr="00BC6837" w:rsidRDefault="00BC6837" w:rsidP="00BC6837">
      <w:pPr>
        <w:pStyle w:val="p1"/>
        <w:divId w:val="1909723246"/>
      </w:pPr>
      <w:r>
        <w:rPr>
          <w:b/>
          <w:bCs/>
        </w:rPr>
        <w:t>BRADESCO SEGUROS S.A</w:t>
      </w:r>
      <w:r>
        <w:t>, empresa seguradora previamente qu</w:t>
      </w:r>
      <w:r>
        <w:t xml:space="preserve">alificada nos autos do processo em epígrafe, neste ato, representada, por seus advogados que esta subscreve, no autos da AÇÃO DE COBRANÇA DE SEGURO DPVAT, que lhe promove </w:t>
      </w:r>
      <w:r>
        <w:rPr>
          <w:b/>
          <w:bCs/>
        </w:rPr>
        <w:t>LEYSON BATISTA DA SILVA</w:t>
      </w:r>
      <w:r>
        <w:t>, em trâmite perante este Douto Juízo</w:t>
      </w:r>
      <w:r>
        <w:t xml:space="preserve"> e Respectivo Cartório, v</w:t>
      </w:r>
      <w:r>
        <w:t xml:space="preserve">em mui respeitosamente, à presença de V. </w:t>
      </w:r>
      <w:proofErr w:type="spellStart"/>
      <w:r>
        <w:t>Exa</w:t>
      </w:r>
      <w:proofErr w:type="spellEnd"/>
      <w:r>
        <w:t xml:space="preserve">., </w:t>
      </w:r>
      <w:r>
        <w:rPr>
          <w:rStyle w:val="Forte"/>
        </w:rPr>
        <w:t>requerer a juntada da inclusa guia de recolhimento de custas finais no valor de R$ 1.039,50 (</w:t>
      </w:r>
      <w:r>
        <w:rPr>
          <w:rStyle w:val="Forte"/>
        </w:rPr>
        <w:t>Um Mil Trinta e Nove reais e Cinquenta centavos</w:t>
      </w:r>
      <w:r>
        <w:rPr>
          <w:rStyle w:val="Forte"/>
        </w:rPr>
        <w:t>), para que surta os devidos efeitos legais.</w:t>
      </w:r>
      <w:r>
        <w:t xml:space="preserve"> </w:t>
      </w:r>
    </w:p>
    <w:p w:rsidR="00000000" w:rsidRDefault="00BC6837" w:rsidP="00BC6837">
      <w:pPr>
        <w:pStyle w:val="NormalWeb"/>
        <w:jc w:val="center"/>
        <w:divId w:val="1909723246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Termo em que,</w:t>
      </w:r>
      <w:r>
        <w:rPr>
          <w:rFonts w:ascii="Courier New" w:hAnsi="Courier New" w:cs="Courier New"/>
        </w:rPr>
        <w:br/>
        <w:t>Pede Juntada.</w:t>
      </w:r>
    </w:p>
    <w:p w:rsidR="00000000" w:rsidRDefault="00BC6837" w:rsidP="00BC6837">
      <w:pPr>
        <w:pStyle w:val="NormalWeb"/>
        <w:jc w:val="center"/>
        <w:divId w:val="1909723246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PACAJUS, 16 de março de 2015.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9"/>
        <w:gridCol w:w="45"/>
      </w:tblGrid>
      <w:tr w:rsidR="00000000">
        <w:trPr>
          <w:gridAfter w:val="1"/>
          <w:divId w:val="1759594890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BC6837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JOÃO ALVES BARBOSA FILHO</w:t>
            </w:r>
            <w:r>
              <w:rPr>
                <w:rFonts w:ascii="Courier New" w:eastAsia="Times New Roman" w:hAnsi="Courier New" w:cs="Courier New"/>
              </w:rPr>
              <w:br/>
              <w:t>OAB/CE 27954-A</w:t>
            </w:r>
          </w:p>
        </w:tc>
      </w:tr>
      <w:tr w:rsidR="00000000">
        <w:trPr>
          <w:divId w:val="1759594890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Default="00BC6837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000000">
        <w:trPr>
          <w:divId w:val="1759594890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Default="00BC6837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FABIO POMPEU PEQUENO JUNIOR</w:t>
            </w:r>
            <w:r>
              <w:rPr>
                <w:rFonts w:ascii="Courier New" w:eastAsia="Times New Roman" w:hAnsi="Courier New" w:cs="Courier New"/>
              </w:rPr>
              <w:br/>
              <w:t>OAB 14752/CE</w:t>
            </w:r>
          </w:p>
        </w:tc>
      </w:tr>
    </w:tbl>
    <w:p w:rsidR="00000000" w:rsidRDefault="00BC6837">
      <w:pPr>
        <w:spacing w:before="0" w:beforeAutospacing="0" w:after="240" w:afterAutospacing="0"/>
        <w:jc w:val="center"/>
        <w:divId w:val="1759594890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br/>
      </w: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000000">
        <w:trPr>
          <w:divId w:val="175959489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BC6837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  <w:sz w:val="18"/>
                <w:szCs w:val="18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rFonts w:ascii="Courier New" w:eastAsia="Times New Roman" w:hAnsi="Courier New" w:cs="Courier New"/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  <w:sz w:val="18"/>
                <w:szCs w:val="18"/>
              </w:rPr>
              <w:t>: 20010-020</w:t>
            </w:r>
            <w:r>
              <w:rPr>
                <w:rFonts w:ascii="Courier New" w:eastAsia="Times New Roman" w:hAnsi="Courier New" w:cs="Courier New"/>
                <w:sz w:val="18"/>
                <w:szCs w:val="18"/>
              </w:rPr>
              <w:br/>
              <w:t>PABX: 21-3265-5600 FAX: 21-3265-5622/3265-5628</w:t>
            </w:r>
            <w:r>
              <w:rPr>
                <w:rFonts w:ascii="Courier New" w:eastAsia="Times New Roman" w:hAnsi="Courier New" w:cs="Courier New"/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000000" w:rsidRDefault="00BC6837">
      <w:pPr>
        <w:spacing w:before="0" w:beforeAutospacing="0" w:after="0" w:afterAutospacing="0"/>
        <w:divId w:val="1759594890"/>
        <w:rPr>
          <w:rFonts w:eastAsia="Times New Roman"/>
        </w:rPr>
      </w:pPr>
    </w:p>
    <w:sectPr w:rsidR="00000000" w:rsidSect="00BC68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837" w:rsidRDefault="00BC6837" w:rsidP="00BC6837">
      <w:pPr>
        <w:spacing w:before="0" w:after="0"/>
      </w:pPr>
      <w:r>
        <w:separator/>
      </w:r>
    </w:p>
  </w:endnote>
  <w:endnote w:type="continuationSeparator" w:id="0">
    <w:p w:rsidR="00BC6837" w:rsidRDefault="00BC6837" w:rsidP="00BC6837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37" w:rsidRDefault="00BC6837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37" w:rsidRDefault="00BC6837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37" w:rsidRDefault="00BC683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837" w:rsidRDefault="00BC6837" w:rsidP="00BC6837">
      <w:pPr>
        <w:spacing w:before="0" w:after="0"/>
      </w:pPr>
      <w:r>
        <w:separator/>
      </w:r>
    </w:p>
  </w:footnote>
  <w:footnote w:type="continuationSeparator" w:id="0">
    <w:p w:rsidR="00BC6837" w:rsidRDefault="00BC6837" w:rsidP="00BC6837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37" w:rsidRDefault="00BC6837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37" w:rsidRDefault="00BC6837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37" w:rsidRDefault="00BC683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4037BC"/>
    <w:rsid w:val="004037BC"/>
    <w:rsid w:val="00BC6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1">
    <w:name w:val="p1"/>
    <w:basedOn w:val="Normal"/>
    <w:pPr>
      <w:spacing w:line="360" w:lineRule="auto"/>
      <w:ind w:left="75" w:right="30" w:firstLine="750"/>
      <w:jc w:val="both"/>
    </w:pPr>
    <w:rPr>
      <w:rFonts w:ascii="Courier New" w:hAnsi="Courier New" w:cs="Courier New"/>
    </w:rPr>
  </w:style>
  <w:style w:type="paragraph" w:customStyle="1" w:styleId="advogados">
    <w:name w:val="advogados"/>
    <w:basedOn w:val="Normal"/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rFonts w:ascii="Courier New" w:hAnsi="Courier New" w:cs="Courier New"/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Courier New" w:hAnsi="Courier New" w:cs="Courier New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C683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6837"/>
    <w:rPr>
      <w:rFonts w:ascii="Tahoma" w:eastAsiaTheme="minorEastAsi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BC6837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C6837"/>
    <w:rPr>
      <w:rFonts w:eastAsiaTheme="minorEastAsia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BC6837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semiHidden/>
    <w:rsid w:val="00BC6837"/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594890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2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murillo.souza\Configura&#231;&#245;es%20locais\Temporary%20Internet%20Files\Content.IE5\PAJ9S1R3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1298</Characters>
  <Application>Microsoft Office Word</Application>
  <DocSecurity>0</DocSecurity>
  <Lines>10</Lines>
  <Paragraphs>3</Paragraphs>
  <ScaleCrop>false</ScaleCrop>
  <Company>JOAO BARBOSA ADVOGADOS ASSOCIADOS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murillo.souza</dc:creator>
  <cp:keywords/>
  <dc:description/>
  <cp:lastModifiedBy>murillo.souza</cp:lastModifiedBy>
  <cp:revision>2</cp:revision>
  <dcterms:created xsi:type="dcterms:W3CDTF">2015-03-16T19:03:00Z</dcterms:created>
  <dcterms:modified xsi:type="dcterms:W3CDTF">2015-03-16T19:03:00Z</dcterms:modified>
</cp:coreProperties>
</file>