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CE6" w:rsidRDefault="00EA0CE6" w:rsidP="00EA0CE6">
      <w:pPr>
        <w:spacing w:before="0" w:beforeAutospacing="0" w:after="0" w:afterAutospacing="0"/>
        <w:jc w:val="right"/>
        <w:rPr>
          <w:rFonts w:ascii="Verdana" w:hAnsi="Verdana"/>
          <w:color w:val="666666"/>
          <w:sz w:val="15"/>
          <w:szCs w:val="15"/>
        </w:rPr>
      </w:pPr>
      <w:r>
        <w:rPr>
          <w:rFonts w:ascii="Verdana" w:hAnsi="Verdana"/>
          <w:color w:val="666666"/>
          <w:sz w:val="15"/>
          <w:szCs w:val="15"/>
        </w:rPr>
        <w:t>382196 - C1 / 2008-20560 / INV</w:t>
      </w:r>
    </w:p>
    <w:p w:rsidR="00EA0CE6" w:rsidRDefault="00EA0CE6" w:rsidP="00EA0CE6">
      <w:pPr>
        <w:spacing w:before="0" w:beforeAutospacing="0" w:after="0" w:afterAutospacing="0"/>
      </w:pP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EA0CE6" w:rsidTr="00EA0CE6">
        <w:trPr>
          <w:tblCellSpacing w:w="0" w:type="dxa"/>
        </w:trPr>
        <w:tc>
          <w:tcPr>
            <w:tcW w:w="0" w:type="auto"/>
            <w:vAlign w:val="center"/>
            <w:hideMark/>
          </w:tcPr>
          <w:p w:rsidR="00EA0CE6" w:rsidRDefault="00EA0CE6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Advogados Associados</w:t>
            </w:r>
          </w:p>
        </w:tc>
      </w:tr>
      <w:tr w:rsidR="00EA0CE6" w:rsidTr="00EA0CE6">
        <w:trPr>
          <w:tblCellSpacing w:w="0" w:type="dxa"/>
        </w:trPr>
        <w:tc>
          <w:tcPr>
            <w:tcW w:w="0" w:type="auto"/>
            <w:vAlign w:val="center"/>
            <w:hideMark/>
          </w:tcPr>
          <w:p w:rsidR="00EA0CE6" w:rsidRDefault="00EA0CE6">
            <w:pPr>
              <w:spacing w:before="0" w:beforeAutospacing="0" w:after="0" w:afterAutospacing="0"/>
            </w:pPr>
            <w:r>
              <w:rPr>
                <w:noProof/>
              </w:rPr>
              <w:drawing>
                <wp:inline distT="0" distB="0" distL="0" distR="0">
                  <wp:extent cx="6858000" cy="8890"/>
                  <wp:effectExtent l="0" t="0" r="0" b="0"/>
                  <wp:docPr id="1" name="Imagem 1" descr="C:\Documents and Settings\evelyn.castillo\Configurações locais\Temporary Internet Files\Content.IE5\FU1XVUKQ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evelyn.castillo\Configurações locais\Temporary Internet Files\Content.IE5\FU1XVUKQ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8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0CE6" w:rsidTr="00EA0CE6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02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195"/>
              <w:gridCol w:w="2459"/>
              <w:gridCol w:w="2838"/>
              <w:gridCol w:w="2708"/>
            </w:tblGrid>
            <w:tr w:rsidR="00EA0CE6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EA0CE6" w:rsidRDefault="00EA0CE6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</w:rPr>
                    <w:t>João Paulo Martins</w:t>
                  </w:r>
                  <w:r>
                    <w:br/>
                  </w:r>
                  <w:r>
                    <w:rPr>
                      <w:rStyle w:val="nfase"/>
                    </w:rPr>
                    <w:t>Joselaine Maura Figueiredo</w:t>
                  </w:r>
                  <w:r>
                    <w:br/>
                  </w:r>
                  <w:r>
                    <w:rPr>
                      <w:rStyle w:val="nfase"/>
                    </w:rPr>
                    <w:t>Fernando de Freitas Barbosa</w:t>
                  </w:r>
                  <w:r>
                    <w:br/>
                  </w:r>
                  <w:r>
                    <w:rPr>
                      <w:rStyle w:val="nfase"/>
                    </w:rPr>
                    <w:t>Flávia Nonato Roberto</w:t>
                  </w:r>
                  <w:r>
                    <w:br/>
                  </w:r>
                  <w:r>
                    <w:rPr>
                      <w:rStyle w:val="nfase"/>
                    </w:rPr>
                    <w:t>Osmar da Silva Aquino</w:t>
                  </w:r>
                  <w:r>
                    <w:br/>
                  </w:r>
                  <w:r>
                    <w:rPr>
                      <w:rStyle w:val="nfase"/>
                    </w:rPr>
                    <w:t>Adriana França da Costa</w:t>
                  </w:r>
                </w:p>
              </w:tc>
              <w:tc>
                <w:tcPr>
                  <w:tcW w:w="2700" w:type="dxa"/>
                  <w:hideMark/>
                </w:tcPr>
                <w:p w:rsidR="00EA0CE6" w:rsidRDefault="00EA0CE6">
                  <w:pPr>
                    <w:pStyle w:val="texto"/>
                  </w:pPr>
                  <w:r>
                    <w:rPr>
                      <w:rStyle w:val="nfase"/>
                    </w:rPr>
                    <w:t>Cristina de Oliveira Ferreira</w:t>
                  </w:r>
                  <w:r>
                    <w:br/>
                  </w:r>
                  <w:r>
                    <w:rPr>
                      <w:rStyle w:val="nfase"/>
                    </w:rPr>
                    <w:t>Evelyn I. Castillo Arevalo</w:t>
                  </w:r>
                  <w:r>
                    <w:br/>
                  </w:r>
                  <w:r>
                    <w:rPr>
                      <w:rStyle w:val="nfase"/>
                    </w:rPr>
                    <w:t>Gabrielle Guimarães de Souza</w:t>
                  </w:r>
                  <w:r>
                    <w:br/>
                  </w:r>
                  <w:r>
                    <w:rPr>
                      <w:rStyle w:val="nfase"/>
                    </w:rPr>
                    <w:t>Roberta Cunha Marinho</w:t>
                  </w:r>
                  <w:r>
                    <w:br/>
                  </w:r>
                  <w:r>
                    <w:rPr>
                      <w:rStyle w:val="nfase"/>
                    </w:rPr>
                    <w:t>Ananda Dias Mendes</w:t>
                  </w:r>
                  <w:r>
                    <w:br/>
                  </w:r>
                  <w:r>
                    <w:rPr>
                      <w:rStyle w:val="nfase"/>
                    </w:rPr>
                    <w:t>Alessandra Modolo</w:t>
                  </w:r>
                  <w:r>
                    <w:br/>
                  </w:r>
                  <w:r>
                    <w:rPr>
                      <w:rStyle w:val="nfase"/>
                    </w:rPr>
                    <w:t>Amanda de Oliveira M. José</w:t>
                  </w:r>
                </w:p>
              </w:tc>
              <w:tc>
                <w:tcPr>
                  <w:tcW w:w="3150" w:type="dxa"/>
                  <w:hideMark/>
                </w:tcPr>
                <w:p w:rsidR="00EA0CE6" w:rsidRDefault="00EA0CE6">
                  <w:pPr>
                    <w:pStyle w:val="texto"/>
                  </w:pPr>
                  <w:r>
                    <w:rPr>
                      <w:rStyle w:val="nfase"/>
                    </w:rPr>
                    <w:t>Noêmia Fraga Teixeiras</w:t>
                  </w:r>
                  <w:r>
                    <w:br/>
                  </w:r>
                  <w:r>
                    <w:rPr>
                      <w:rStyle w:val="nfase"/>
                    </w:rPr>
                    <w:t>Juliana Justo de Oliveira</w:t>
                  </w:r>
                  <w:r>
                    <w:br/>
                  </w:r>
                  <w:r>
                    <w:rPr>
                      <w:rStyle w:val="nfase"/>
                    </w:rPr>
                    <w:t>Taisa Nery Silva</w:t>
                  </w:r>
                  <w:r>
                    <w:br/>
                  </w:r>
                  <w:r>
                    <w:rPr>
                      <w:rStyle w:val="nfase"/>
                    </w:rPr>
                    <w:t>Rafaela F. Villas Boas Chagas</w:t>
                  </w:r>
                  <w:r>
                    <w:br/>
                  </w:r>
                  <w:r>
                    <w:rPr>
                      <w:rStyle w:val="nfase"/>
                    </w:rPr>
                    <w:t>Klarissa M. C. Campos Ferreira</w:t>
                  </w:r>
                  <w:r>
                    <w:br/>
                  </w:r>
                  <w:r>
                    <w:rPr>
                      <w:rStyle w:val="nfase"/>
                    </w:rPr>
                    <w:t>Deolindo Barreto Lima Neto</w:t>
                  </w:r>
                  <w:r>
                    <w:br/>
                  </w:r>
                  <w:r>
                    <w:rPr>
                      <w:rStyle w:val="nfase"/>
                    </w:rPr>
                    <w:t>Michelle Galvão da Silva de Souza</w:t>
                  </w:r>
                </w:p>
              </w:tc>
              <w:tc>
                <w:tcPr>
                  <w:tcW w:w="3000" w:type="dxa"/>
                  <w:hideMark/>
                </w:tcPr>
                <w:p w:rsidR="00EA0CE6" w:rsidRDefault="00EA0CE6">
                  <w:pPr>
                    <w:pStyle w:val="texto"/>
                  </w:pPr>
                  <w:r>
                    <w:rPr>
                      <w:rStyle w:val="nfase"/>
                    </w:rPr>
                    <w:t>Darlan Alves Moulin</w:t>
                  </w:r>
                  <w:r>
                    <w:br/>
                  </w:r>
                  <w:r>
                    <w:rPr>
                      <w:rStyle w:val="nfase"/>
                    </w:rPr>
                    <w:t>Giovanna de Andrade Ribeiro</w:t>
                  </w:r>
                  <w:r>
                    <w:br/>
                  </w:r>
                  <w:r>
                    <w:rPr>
                      <w:rStyle w:val="nfase"/>
                    </w:rPr>
                    <w:t>Isabel Alves da Rocha</w:t>
                  </w:r>
                  <w:r>
                    <w:br/>
                  </w:r>
                  <w:r>
                    <w:rPr>
                      <w:rStyle w:val="nfase"/>
                    </w:rPr>
                    <w:t>Isabel Teixeira das Chagas</w:t>
                  </w:r>
                  <w:r>
                    <w:br/>
                  </w:r>
                  <w:r>
                    <w:rPr>
                      <w:rStyle w:val="nfase"/>
                    </w:rPr>
                    <w:t>Lidiane da Silva Erves</w:t>
                  </w:r>
                  <w:r>
                    <w:br/>
                  </w:r>
                  <w:r>
                    <w:rPr>
                      <w:rStyle w:val="nfase"/>
                    </w:rPr>
                    <w:t>Cristiane M. Saunier Flosi</w:t>
                  </w:r>
                  <w:r>
                    <w:br/>
                  </w:r>
                  <w:r>
                    <w:rPr>
                      <w:rStyle w:val="nfase"/>
                    </w:rPr>
                    <w:t>Paloma Baptista de Oliveira</w:t>
                  </w:r>
                </w:p>
              </w:tc>
            </w:tr>
          </w:tbl>
          <w:p w:rsidR="00EA0CE6" w:rsidRDefault="00EA0CE6">
            <w:pPr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EA0CE6" w:rsidTr="00EA0CE6">
        <w:trPr>
          <w:tblCellSpacing w:w="0" w:type="dxa"/>
        </w:trPr>
        <w:tc>
          <w:tcPr>
            <w:tcW w:w="0" w:type="auto"/>
            <w:vAlign w:val="center"/>
            <w:hideMark/>
          </w:tcPr>
          <w:p w:rsidR="00EA0CE6" w:rsidRDefault="00EA0CE6">
            <w:pPr>
              <w:spacing w:before="0" w:beforeAutospacing="0" w:after="0" w:afterAutospacing="0"/>
            </w:pPr>
            <w:r>
              <w:rPr>
                <w:noProof/>
              </w:rPr>
              <w:drawing>
                <wp:inline distT="0" distB="0" distL="0" distR="0">
                  <wp:extent cx="6858000" cy="8890"/>
                  <wp:effectExtent l="0" t="0" r="0" b="0"/>
                  <wp:docPr id="2" name="Imagem 2" descr="C:\Documents and Settings\evelyn.castillo\Configurações locais\Temporary Internet Files\Content.IE5\FU1XVUKQ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evelyn.castillo\Configurações locais\Temporary Internet Files\Content.IE5\FU1XVUKQ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8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A0CE6" w:rsidRPr="00B36C01" w:rsidRDefault="00EA0CE6" w:rsidP="00EA0CE6">
      <w:pPr>
        <w:spacing w:line="276" w:lineRule="auto"/>
        <w:ind w:right="-493"/>
        <w:jc w:val="both"/>
        <w:rPr>
          <w:rFonts w:ascii="Courier New" w:hAnsi="Courier New" w:cs="Courier New"/>
          <w:b/>
        </w:rPr>
      </w:pPr>
      <w:bookmarkStart w:id="0" w:name="OLE_LINK1"/>
      <w:bookmarkStart w:id="1" w:name="OLE_LINK2"/>
      <w:r w:rsidRPr="00B36C01">
        <w:rPr>
          <w:rFonts w:ascii="Courier New" w:hAnsi="Courier New" w:cs="Courier New"/>
          <w:b/>
        </w:rPr>
        <w:t xml:space="preserve">EXMO. SR. DR. JUIZ DE DIREITO </w:t>
      </w:r>
      <w:r w:rsidR="00F21089">
        <w:rPr>
          <w:rFonts w:ascii="Courier New" w:hAnsi="Courier New" w:cs="Courier New"/>
          <w:b/>
        </w:rPr>
        <w:t>DA CENTRAL DE EXECUÇÕES CÍVEIS DOS JUIZADOS ESPECIAIS DA CAPITAL - PE</w:t>
      </w:r>
    </w:p>
    <w:p w:rsidR="00EA0CE6" w:rsidRDefault="00EA0CE6" w:rsidP="00EA0CE6">
      <w:pPr>
        <w:tabs>
          <w:tab w:val="left" w:pos="2835"/>
        </w:tabs>
        <w:spacing w:line="276" w:lineRule="auto"/>
        <w:jc w:val="both"/>
        <w:rPr>
          <w:rFonts w:ascii="Courier New" w:hAnsi="Courier New" w:cs="Courier New"/>
        </w:rPr>
      </w:pPr>
      <w:bookmarkStart w:id="2" w:name="_GoBack"/>
      <w:bookmarkEnd w:id="2"/>
    </w:p>
    <w:p w:rsidR="00EA0CE6" w:rsidRPr="00F21089" w:rsidRDefault="00EA0CE6" w:rsidP="00F21089">
      <w:pPr>
        <w:tabs>
          <w:tab w:val="left" w:pos="2835"/>
        </w:tabs>
        <w:spacing w:line="276" w:lineRule="auto"/>
        <w:jc w:val="both"/>
        <w:rPr>
          <w:rFonts w:ascii="Courier New" w:hAnsi="Courier New" w:cs="Courier New"/>
          <w:b/>
        </w:rPr>
      </w:pPr>
      <w:r w:rsidRPr="00B36C01">
        <w:rPr>
          <w:rFonts w:ascii="Courier New" w:hAnsi="Courier New" w:cs="Courier New"/>
          <w:b/>
        </w:rPr>
        <w:t>Processo n.º:</w:t>
      </w:r>
      <w:r w:rsidRPr="00B36C01">
        <w:rPr>
          <w:b/>
        </w:rPr>
        <w:t xml:space="preserve"> </w:t>
      </w:r>
      <w:r w:rsidR="00F21089">
        <w:rPr>
          <w:rFonts w:ascii="Courier New" w:hAnsi="Courier New" w:cs="Courier New"/>
          <w:b/>
          <w:bCs/>
        </w:rPr>
        <w:t>99494/2010</w:t>
      </w:r>
    </w:p>
    <w:p w:rsidR="00EA0CE6" w:rsidRDefault="00EA0CE6" w:rsidP="00EA0CE6">
      <w:pPr>
        <w:tabs>
          <w:tab w:val="left" w:pos="2835"/>
        </w:tabs>
        <w:jc w:val="both"/>
        <w:rPr>
          <w:rFonts w:ascii="Courier New" w:hAnsi="Courier New" w:cs="Courier New"/>
        </w:rPr>
      </w:pPr>
    </w:p>
    <w:p w:rsidR="00EA0CE6" w:rsidRDefault="00F21089" w:rsidP="00F21089">
      <w:pPr>
        <w:tabs>
          <w:tab w:val="left" w:pos="2835"/>
        </w:tabs>
        <w:ind w:left="60" w:right="-71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</w:t>
      </w:r>
      <w:r w:rsidR="00EA0CE6" w:rsidRPr="00B36C01">
        <w:rPr>
          <w:rFonts w:ascii="Courier New" w:hAnsi="Courier New" w:cs="Courier New"/>
          <w:b/>
        </w:rPr>
        <w:t>TOKIO MARINE BRASIL SEGURADORA S.A E SEGURADORA LÍDER DOS CONSÓRCIOS DO SEGURO DPVAT</w:t>
      </w:r>
      <w:r w:rsidR="00EA0CE6">
        <w:rPr>
          <w:rFonts w:ascii="Courier New" w:hAnsi="Courier New" w:cs="Courier New"/>
        </w:rPr>
        <w:t xml:space="preserve"> neste ato, representada, por seus advogados que esta subscreve, nos autos da </w:t>
      </w:r>
      <w:r w:rsidR="00EA0CE6" w:rsidRPr="00B36C01">
        <w:rPr>
          <w:rFonts w:ascii="Courier New" w:hAnsi="Courier New" w:cs="Courier New"/>
          <w:b/>
          <w:i/>
        </w:rPr>
        <w:t>AÇÃO DE COBRANÇA DE SEGURO DPVAT</w:t>
      </w:r>
      <w:r w:rsidR="00EA0CE6">
        <w:rPr>
          <w:rFonts w:ascii="Courier New" w:hAnsi="Courier New" w:cs="Courier New"/>
          <w:i/>
        </w:rPr>
        <w:t xml:space="preserve">, </w:t>
      </w:r>
      <w:r w:rsidR="00EA0CE6">
        <w:rPr>
          <w:rFonts w:ascii="Courier New" w:hAnsi="Courier New" w:cs="Courier New"/>
        </w:rPr>
        <w:t xml:space="preserve">que lhe promove </w:t>
      </w:r>
      <w:r w:rsidR="00EA0CE6" w:rsidRPr="00B36C01">
        <w:rPr>
          <w:rFonts w:ascii="Courier New" w:hAnsi="Courier New" w:cs="Courier New"/>
          <w:b/>
        </w:rPr>
        <w:t>SEVERINO RINALDO PEREIRA</w:t>
      </w:r>
      <w:r w:rsidR="00EA0CE6">
        <w:rPr>
          <w:rFonts w:ascii="Courier New" w:hAnsi="Courier New" w:cs="Courier New"/>
        </w:rPr>
        <w:t xml:space="preserve">, em trâmite perante este Douto Juízo e Respectivo Cartório, vem, </w:t>
      </w:r>
      <w:r w:rsidR="00EA0CE6">
        <w:rPr>
          <w:rFonts w:ascii="Courier New" w:hAnsi="Courier New" w:cs="Courier New"/>
          <w:i/>
        </w:rPr>
        <w:t>mui</w:t>
      </w:r>
      <w:r w:rsidR="00EA0CE6">
        <w:rPr>
          <w:rFonts w:ascii="Courier New" w:hAnsi="Courier New" w:cs="Courier New"/>
        </w:rPr>
        <w:t xml:space="preserve"> respeitosamente, à presença de V.Exa. , expor e requer o que segue:</w:t>
      </w:r>
    </w:p>
    <w:p w:rsidR="00B36C01" w:rsidRDefault="00B36C01" w:rsidP="00EA0CE6">
      <w:pPr>
        <w:ind w:right="-710" w:firstLine="2340"/>
        <w:jc w:val="both"/>
        <w:rPr>
          <w:rFonts w:ascii="Courier New" w:hAnsi="Courier New" w:cs="Courier New"/>
          <w:highlight w:val="yellow"/>
        </w:rPr>
      </w:pPr>
    </w:p>
    <w:p w:rsidR="00B36C01" w:rsidRPr="00F21089" w:rsidRDefault="00F21089" w:rsidP="00F21089">
      <w:pPr>
        <w:tabs>
          <w:tab w:val="left" w:pos="2835"/>
        </w:tabs>
        <w:spacing w:beforeAutospacing="0" w:afterAutospacing="0"/>
        <w:ind w:left="60" w:right="-710" w:firstLine="708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</w:rPr>
        <w:tab/>
      </w:r>
      <w:r w:rsidR="00EA0CE6">
        <w:rPr>
          <w:rFonts w:ascii="Courier New" w:hAnsi="Courier New" w:cs="Courier New"/>
        </w:rPr>
        <w:t xml:space="preserve">Inicialmente, esclarece que </w:t>
      </w:r>
      <w:r w:rsidR="00EA0CE6" w:rsidRPr="00B36C01">
        <w:rPr>
          <w:rFonts w:ascii="Courier New" w:hAnsi="Courier New" w:cs="Courier New"/>
          <w:b/>
          <w:u w:val="single"/>
        </w:rPr>
        <w:t xml:space="preserve">HÁ O NUMERÁRIO A SER RESTITUÍDO EM FAVOR DA PARTE RÉ NA MONTA DE </w:t>
      </w:r>
      <w:r w:rsidR="00EA0CE6" w:rsidRPr="00B36C01">
        <w:rPr>
          <w:rFonts w:ascii="Courier New" w:hAnsi="Courier New" w:cs="Courier New"/>
          <w:b/>
          <w:sz w:val="26"/>
          <w:szCs w:val="26"/>
          <w:u w:val="single"/>
        </w:rPr>
        <w:t>R</w:t>
      </w:r>
      <w:r w:rsidR="00EA0CE6" w:rsidRPr="00B36C01">
        <w:rPr>
          <w:rFonts w:ascii="Courier New" w:hAnsi="Courier New" w:cs="Courier New"/>
          <w:b/>
          <w:u w:val="single"/>
        </w:rPr>
        <w:t>$</w:t>
      </w:r>
      <w:r w:rsidR="00633EE2" w:rsidRPr="00B36C01">
        <w:rPr>
          <w:rFonts w:ascii="Courier New" w:hAnsi="Courier New" w:cs="Courier New"/>
          <w:b/>
          <w:u w:val="single"/>
        </w:rPr>
        <w:t>1.900,00</w:t>
      </w:r>
      <w:r w:rsidR="00EA0CE6" w:rsidRPr="00B36C01">
        <w:rPr>
          <w:rFonts w:ascii="Courier New" w:hAnsi="Courier New" w:cs="Courier New"/>
          <w:b/>
          <w:u w:val="single"/>
        </w:rPr>
        <w:t xml:space="preserve"> (</w:t>
      </w:r>
      <w:r w:rsidR="00B36C01">
        <w:rPr>
          <w:rFonts w:ascii="Courier New" w:hAnsi="Courier New" w:cs="Courier New"/>
          <w:b/>
          <w:u w:val="single"/>
        </w:rPr>
        <w:t xml:space="preserve">um </w:t>
      </w:r>
      <w:r w:rsidR="00633EE2" w:rsidRPr="00B36C01">
        <w:rPr>
          <w:rFonts w:ascii="Courier New" w:hAnsi="Courier New" w:cs="Courier New"/>
          <w:b/>
          <w:u w:val="single"/>
        </w:rPr>
        <w:t>mil e novecentos reais</w:t>
      </w:r>
      <w:r w:rsidR="00EA0CE6" w:rsidRPr="00B36C01">
        <w:rPr>
          <w:rFonts w:ascii="Courier New" w:hAnsi="Courier New" w:cs="Courier New"/>
          <w:b/>
          <w:u w:val="single"/>
        </w:rPr>
        <w:t>)</w:t>
      </w:r>
      <w:r w:rsidR="00EA0CE6" w:rsidRPr="00B36C01">
        <w:rPr>
          <w:rFonts w:ascii="Courier New" w:hAnsi="Courier New" w:cs="Courier New"/>
          <w:b/>
          <w:sz w:val="26"/>
          <w:szCs w:val="26"/>
          <w:u w:val="single"/>
        </w:rPr>
        <w:t xml:space="preserve"> e seus acréscimos legais</w:t>
      </w:r>
      <w:r w:rsidR="00EA0CE6" w:rsidRPr="00B36C01">
        <w:rPr>
          <w:rFonts w:ascii="Courier New" w:hAnsi="Courier New" w:cs="Courier New"/>
          <w:b/>
          <w:u w:val="single"/>
        </w:rPr>
        <w:t>, correspondente ao pagamento em du</w:t>
      </w:r>
      <w:r w:rsidR="00633EE2" w:rsidRPr="00B36C01">
        <w:rPr>
          <w:rFonts w:ascii="Courier New" w:hAnsi="Courier New" w:cs="Courier New"/>
          <w:b/>
          <w:u w:val="single"/>
        </w:rPr>
        <w:t>plicidade e disponível ao juízo</w:t>
      </w:r>
      <w:r w:rsidR="00133D2C">
        <w:rPr>
          <w:rFonts w:ascii="Courier New" w:hAnsi="Courier New" w:cs="Courier New"/>
          <w:b/>
          <w:u w:val="single"/>
        </w:rPr>
        <w:t>.</w:t>
      </w:r>
    </w:p>
    <w:p w:rsidR="00B36C01" w:rsidRDefault="00F21089" w:rsidP="00F21089">
      <w:pPr>
        <w:tabs>
          <w:tab w:val="left" w:pos="2835"/>
        </w:tabs>
        <w:ind w:right="-710" w:firstLine="708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</w:rPr>
        <w:tab/>
      </w:r>
      <w:r w:rsidR="00EA0CE6">
        <w:rPr>
          <w:rFonts w:ascii="Courier New" w:hAnsi="Courier New" w:cs="Courier New"/>
        </w:rPr>
        <w:t xml:space="preserve">Cumpre observar que houve bloqueio das contas da Seguradora Ré </w:t>
      </w:r>
      <w:r w:rsidR="00EA0CE6" w:rsidRPr="00B36C01">
        <w:rPr>
          <w:rFonts w:ascii="Courier New" w:hAnsi="Courier New" w:cs="Courier New"/>
          <w:b/>
          <w:u w:val="single"/>
        </w:rPr>
        <w:t xml:space="preserve">em </w:t>
      </w:r>
      <w:r w:rsidR="00633EE2" w:rsidRPr="00B36C01">
        <w:rPr>
          <w:rFonts w:ascii="Courier New" w:hAnsi="Courier New" w:cs="Courier New"/>
          <w:b/>
          <w:u w:val="single"/>
        </w:rPr>
        <w:t>05/1</w:t>
      </w:r>
      <w:r w:rsidR="00EA0CE6" w:rsidRPr="00B36C01">
        <w:rPr>
          <w:rFonts w:ascii="Courier New" w:hAnsi="Courier New" w:cs="Courier New"/>
          <w:b/>
          <w:u w:val="single"/>
        </w:rPr>
        <w:t>2/20</w:t>
      </w:r>
      <w:r w:rsidR="00633EE2" w:rsidRPr="00B36C01">
        <w:rPr>
          <w:rFonts w:ascii="Courier New" w:hAnsi="Courier New" w:cs="Courier New"/>
          <w:b/>
          <w:u w:val="single"/>
        </w:rPr>
        <w:t>11</w:t>
      </w:r>
      <w:r w:rsidR="00EA0CE6">
        <w:rPr>
          <w:rFonts w:ascii="Courier New" w:hAnsi="Courier New" w:cs="Courier New"/>
        </w:rPr>
        <w:t xml:space="preserve">, por ordem judicial, procedeu-se com a devida transferência da monta bloqueada nas contas da Peticionante, no valor de </w:t>
      </w:r>
      <w:r w:rsidR="00EA0CE6" w:rsidRPr="00B36C01">
        <w:rPr>
          <w:rFonts w:ascii="Courier New" w:hAnsi="Courier New" w:cs="Courier New"/>
          <w:b/>
          <w:u w:val="single"/>
        </w:rPr>
        <w:t xml:space="preserve">R$ </w:t>
      </w:r>
      <w:r w:rsidR="00633EE2" w:rsidRPr="00B36C01">
        <w:rPr>
          <w:rFonts w:ascii="Courier New" w:hAnsi="Courier New" w:cs="Courier New"/>
          <w:b/>
          <w:u w:val="single"/>
        </w:rPr>
        <w:t>2.513,34</w:t>
      </w:r>
      <w:r w:rsidR="00EA0CE6" w:rsidRPr="00B36C01">
        <w:rPr>
          <w:rFonts w:ascii="Courier New" w:hAnsi="Courier New" w:cs="Courier New"/>
          <w:b/>
          <w:u w:val="single"/>
        </w:rPr>
        <w:t>(</w:t>
      </w:r>
      <w:r w:rsidR="00633EE2" w:rsidRPr="00B36C01">
        <w:rPr>
          <w:rFonts w:ascii="Courier New" w:hAnsi="Courier New" w:cs="Courier New"/>
          <w:b/>
          <w:u w:val="single"/>
        </w:rPr>
        <w:t>dois mil quinhentos e treze reais e trinta e quatro centavos</w:t>
      </w:r>
      <w:r w:rsidR="00EA0CE6" w:rsidRPr="00B36C01">
        <w:rPr>
          <w:rFonts w:ascii="Courier New" w:hAnsi="Courier New" w:cs="Courier New"/>
          <w:b/>
          <w:u w:val="single"/>
        </w:rPr>
        <w:t xml:space="preserve">) conforme fls. </w:t>
      </w:r>
      <w:r w:rsidR="00633EE2" w:rsidRPr="00B36C01">
        <w:rPr>
          <w:rFonts w:ascii="Courier New" w:hAnsi="Courier New" w:cs="Courier New"/>
          <w:b/>
          <w:u w:val="single"/>
        </w:rPr>
        <w:t>71</w:t>
      </w:r>
      <w:r w:rsidR="00133D2C">
        <w:rPr>
          <w:rFonts w:ascii="Courier New" w:hAnsi="Courier New" w:cs="Courier New"/>
          <w:b/>
          <w:u w:val="single"/>
        </w:rPr>
        <w:t>, que será devidamente levantado pela parte autora</w:t>
      </w:r>
      <w:r w:rsidR="00EA0CE6" w:rsidRPr="00B36C01">
        <w:rPr>
          <w:rFonts w:ascii="Courier New" w:hAnsi="Courier New" w:cs="Courier New"/>
          <w:b/>
        </w:rPr>
        <w:t>.</w:t>
      </w:r>
    </w:p>
    <w:p w:rsidR="00F21089" w:rsidRPr="00B36C01" w:rsidRDefault="00F21089" w:rsidP="00F21089">
      <w:pPr>
        <w:tabs>
          <w:tab w:val="left" w:pos="2835"/>
        </w:tabs>
        <w:ind w:right="-710" w:firstLine="708"/>
        <w:jc w:val="both"/>
        <w:rPr>
          <w:rFonts w:ascii="Courier New" w:hAnsi="Courier New" w:cs="Courier New"/>
          <w:b/>
        </w:rPr>
      </w:pPr>
    </w:p>
    <w:p w:rsidR="00EA0CE6" w:rsidRPr="00B36C01" w:rsidRDefault="00F21089" w:rsidP="00B36C01">
      <w:pPr>
        <w:tabs>
          <w:tab w:val="left" w:pos="3119"/>
        </w:tabs>
        <w:ind w:right="-710" w:firstLine="70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 w:rsidR="00EA0CE6">
        <w:rPr>
          <w:rFonts w:ascii="Courier New" w:hAnsi="Courier New" w:cs="Courier New"/>
        </w:rPr>
        <w:t xml:space="preserve">No entanto, houve pagamento da guia judicial realizada através do Depósito, realizado pela parte ré, no valor de </w:t>
      </w:r>
      <w:r w:rsidR="00EA0CE6" w:rsidRPr="00B36C01">
        <w:rPr>
          <w:rFonts w:ascii="Courier New" w:hAnsi="Courier New" w:cs="Courier New"/>
          <w:b/>
          <w:u w:val="single"/>
        </w:rPr>
        <w:t xml:space="preserve">R$ </w:t>
      </w:r>
      <w:r w:rsidR="00633EE2" w:rsidRPr="00B36C01">
        <w:rPr>
          <w:rFonts w:ascii="Courier New" w:hAnsi="Courier New" w:cs="Courier New"/>
          <w:b/>
          <w:u w:val="single"/>
        </w:rPr>
        <w:t>1.900,00</w:t>
      </w:r>
      <w:r w:rsidR="00EA0CE6" w:rsidRPr="00B36C01">
        <w:rPr>
          <w:rFonts w:ascii="Courier New" w:hAnsi="Courier New" w:cs="Courier New"/>
          <w:b/>
          <w:u w:val="single"/>
        </w:rPr>
        <w:t>(</w:t>
      </w:r>
      <w:r w:rsidR="00B36C01" w:rsidRPr="00B36C01">
        <w:rPr>
          <w:rFonts w:ascii="Courier New" w:hAnsi="Courier New" w:cs="Courier New"/>
          <w:b/>
          <w:u w:val="single"/>
        </w:rPr>
        <w:t xml:space="preserve">um </w:t>
      </w:r>
      <w:r w:rsidR="00633EE2" w:rsidRPr="00B36C01">
        <w:rPr>
          <w:rFonts w:ascii="Courier New" w:hAnsi="Courier New" w:cs="Courier New"/>
          <w:b/>
          <w:u w:val="single"/>
        </w:rPr>
        <w:t>mil e novecentos reais</w:t>
      </w:r>
      <w:r w:rsidR="00EA0CE6" w:rsidRPr="00B36C01">
        <w:rPr>
          <w:rFonts w:ascii="Courier New" w:hAnsi="Courier New" w:cs="Courier New"/>
          <w:b/>
          <w:u w:val="single"/>
        </w:rPr>
        <w:t xml:space="preserve">) em </w:t>
      </w:r>
      <w:r w:rsidR="00633EE2" w:rsidRPr="00B36C01">
        <w:rPr>
          <w:rFonts w:ascii="Courier New" w:hAnsi="Courier New" w:cs="Courier New"/>
          <w:b/>
          <w:u w:val="single"/>
        </w:rPr>
        <w:t>19</w:t>
      </w:r>
      <w:r w:rsidR="00EA0CE6" w:rsidRPr="00B36C01">
        <w:rPr>
          <w:rFonts w:ascii="Courier New" w:hAnsi="Courier New" w:cs="Courier New"/>
          <w:b/>
          <w:u w:val="single"/>
        </w:rPr>
        <w:t>/</w:t>
      </w:r>
      <w:r w:rsidR="00633EE2" w:rsidRPr="00B36C01">
        <w:rPr>
          <w:rFonts w:ascii="Courier New" w:hAnsi="Courier New" w:cs="Courier New"/>
          <w:b/>
          <w:u w:val="single"/>
        </w:rPr>
        <w:t>05</w:t>
      </w:r>
      <w:r w:rsidR="00EA0CE6" w:rsidRPr="00B36C01">
        <w:rPr>
          <w:rFonts w:ascii="Courier New" w:hAnsi="Courier New" w:cs="Courier New"/>
          <w:b/>
          <w:u w:val="single"/>
        </w:rPr>
        <w:t>/20</w:t>
      </w:r>
      <w:r w:rsidR="00633EE2" w:rsidRPr="00B36C01">
        <w:rPr>
          <w:rFonts w:ascii="Courier New" w:hAnsi="Courier New" w:cs="Courier New"/>
          <w:b/>
          <w:u w:val="single"/>
        </w:rPr>
        <w:t>10</w:t>
      </w:r>
      <w:r w:rsidR="00EA0CE6" w:rsidRPr="00B36C01">
        <w:rPr>
          <w:rFonts w:ascii="Courier New" w:hAnsi="Courier New" w:cs="Courier New"/>
          <w:b/>
          <w:u w:val="single"/>
        </w:rPr>
        <w:t>,</w:t>
      </w:r>
      <w:r w:rsidR="00EA0CE6">
        <w:rPr>
          <w:rFonts w:ascii="Courier New" w:hAnsi="Courier New" w:cs="Courier New"/>
        </w:rPr>
        <w:t xml:space="preserve"> em cumprimento d</w:t>
      </w:r>
      <w:r w:rsidR="00633EE2">
        <w:rPr>
          <w:rFonts w:ascii="Courier New" w:hAnsi="Courier New" w:cs="Courier New"/>
        </w:rPr>
        <w:t>o</w:t>
      </w:r>
      <w:r w:rsidR="00EA0CE6">
        <w:rPr>
          <w:rFonts w:ascii="Courier New" w:hAnsi="Courier New" w:cs="Courier New"/>
        </w:rPr>
        <w:t xml:space="preserve"> </w:t>
      </w:r>
      <w:r w:rsidR="00633EE2">
        <w:rPr>
          <w:rFonts w:ascii="Courier New" w:hAnsi="Courier New" w:cs="Courier New"/>
        </w:rPr>
        <w:t>acordo fechado entre as partes</w:t>
      </w:r>
      <w:r w:rsidR="00133D2C">
        <w:rPr>
          <w:rFonts w:ascii="Courier New" w:hAnsi="Courier New" w:cs="Courier New"/>
        </w:rPr>
        <w:t>,</w:t>
      </w:r>
      <w:r w:rsidR="00133D2C" w:rsidRPr="00133D2C">
        <w:rPr>
          <w:rFonts w:ascii="Courier New" w:hAnsi="Courier New" w:cs="Courier New"/>
          <w:b/>
          <w:u w:val="single"/>
        </w:rPr>
        <w:t xml:space="preserve"> </w:t>
      </w:r>
      <w:r w:rsidR="00133D2C">
        <w:rPr>
          <w:rFonts w:ascii="Courier New" w:hAnsi="Courier New" w:cs="Courier New"/>
          <w:b/>
          <w:u w:val="single"/>
        </w:rPr>
        <w:t>conforme guia de deposito em anexo</w:t>
      </w:r>
      <w:r>
        <w:rPr>
          <w:rFonts w:ascii="Courier New" w:hAnsi="Courier New" w:cs="Courier New"/>
          <w:b/>
          <w:u w:val="single"/>
        </w:rPr>
        <w:t>, vinculada a conta judicial nº 2.200.120.821.844.</w:t>
      </w:r>
      <w:r w:rsidR="00EA0CE6">
        <w:rPr>
          <w:rFonts w:ascii="Courier New" w:hAnsi="Courier New" w:cs="Courier New"/>
        </w:rPr>
        <w:t xml:space="preserve"> </w:t>
      </w:r>
    </w:p>
    <w:p w:rsidR="00B36C01" w:rsidRDefault="00B36C01" w:rsidP="00EA0CE6">
      <w:pPr>
        <w:tabs>
          <w:tab w:val="left" w:pos="2835"/>
          <w:tab w:val="left" w:pos="2977"/>
        </w:tabs>
        <w:spacing w:beforeAutospacing="0" w:afterAutospacing="0"/>
        <w:ind w:left="120" w:right="-710" w:firstLine="708"/>
        <w:jc w:val="both"/>
        <w:rPr>
          <w:rFonts w:ascii="Courier New" w:hAnsi="Courier New" w:cs="Courier New"/>
          <w:bCs/>
        </w:rPr>
      </w:pPr>
    </w:p>
    <w:p w:rsidR="00EA0CE6" w:rsidRDefault="00EA0CE6" w:rsidP="00EA0CE6">
      <w:pPr>
        <w:spacing w:before="0" w:beforeAutospacing="0" w:after="0" w:afterAutospacing="0"/>
        <w:ind w:right="-710" w:firstLine="2835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Cumpre destacar que a Seguradora Líder dos Consórcios de Seguro DPVAT foi criada com a única finalidade de atuar como administradora do Seguro Obrigatório DPVAT.</w:t>
      </w:r>
    </w:p>
    <w:p w:rsidR="00EA0CE6" w:rsidRDefault="00EA0CE6" w:rsidP="00EA0CE6">
      <w:pPr>
        <w:spacing w:before="0" w:beforeAutospacing="0" w:after="0" w:afterAutospacing="0"/>
        <w:ind w:right="-710" w:firstLine="2835"/>
        <w:jc w:val="both"/>
        <w:rPr>
          <w:rFonts w:ascii="Courier New" w:hAnsi="Courier New" w:cs="Courier New"/>
        </w:rPr>
      </w:pPr>
    </w:p>
    <w:p w:rsidR="00EA0CE6" w:rsidRDefault="00EA0CE6" w:rsidP="00EA0CE6">
      <w:pPr>
        <w:spacing w:before="0" w:beforeAutospacing="0" w:after="0" w:afterAutospacing="0"/>
        <w:ind w:right="-710" w:firstLine="2835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 Resolução CNSP de n.º 154 determinou a constituição de uma Seguradora especializada para administrar os Consórcios do Seguro DPVAT – anteriormente conhecido como “</w:t>
      </w:r>
      <w:r>
        <w:rPr>
          <w:rFonts w:ascii="Courier New" w:hAnsi="Courier New" w:cs="Courier New"/>
          <w:i/>
        </w:rPr>
        <w:t>Convênio do Seguro Obrigatório DPVAT</w:t>
      </w:r>
      <w:r>
        <w:rPr>
          <w:rFonts w:ascii="Courier New" w:hAnsi="Courier New" w:cs="Courier New"/>
        </w:rPr>
        <w:t>”.</w:t>
      </w:r>
    </w:p>
    <w:p w:rsidR="00EA0CE6" w:rsidRDefault="00EA0CE6" w:rsidP="00EA0CE6">
      <w:pPr>
        <w:spacing w:before="0" w:beforeAutospacing="0" w:after="0" w:afterAutospacing="0"/>
        <w:ind w:right="-710" w:firstLine="2835"/>
        <w:jc w:val="both"/>
        <w:rPr>
          <w:rFonts w:ascii="Courier New" w:hAnsi="Courier New" w:cs="Courier New"/>
        </w:rPr>
      </w:pPr>
    </w:p>
    <w:p w:rsidR="00EA0CE6" w:rsidRDefault="00EA0CE6" w:rsidP="00EA0CE6">
      <w:pPr>
        <w:spacing w:before="0" w:beforeAutospacing="0" w:after="0" w:afterAutospacing="0"/>
        <w:ind w:right="-710" w:firstLine="2835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Ademais, tem-se que a Seguradora Líder dos Consórcios de Seguro DPVAT já detém autorização da SUPERINTENDÊNCIA DE SEGUROS PRIVADOS – SUSEP, para operar no que tange ao Seguro Obrigatório DVPAT, conforme Portaria n.º 2797/07.</w:t>
      </w:r>
    </w:p>
    <w:p w:rsidR="00EA0CE6" w:rsidRDefault="00EA0CE6" w:rsidP="00EA0CE6">
      <w:pPr>
        <w:spacing w:before="0" w:beforeAutospacing="0" w:after="0" w:afterAutospacing="0"/>
        <w:ind w:right="-710" w:firstLine="2835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Nesta senda, destaque-se o art. 5º, §3º, da referida Resolução, senão vejamos:</w:t>
      </w:r>
    </w:p>
    <w:p w:rsidR="00EA0CE6" w:rsidRDefault="00EA0CE6" w:rsidP="00EA0CE6">
      <w:pPr>
        <w:spacing w:before="0" w:beforeAutospacing="0" w:after="0" w:afterAutospacing="0"/>
        <w:ind w:right="-710"/>
        <w:jc w:val="both"/>
        <w:rPr>
          <w:rFonts w:ascii="Courier New" w:hAnsi="Courier New" w:cs="Courier New"/>
        </w:rPr>
      </w:pPr>
    </w:p>
    <w:p w:rsidR="00EA0CE6" w:rsidRDefault="00EA0CE6" w:rsidP="00EA0CE6">
      <w:pPr>
        <w:ind w:right="-710"/>
        <w:jc w:val="both"/>
        <w:rPr>
          <w:rFonts w:ascii="Courier New" w:hAnsi="Courier New" w:cs="Courier New"/>
        </w:rPr>
      </w:pPr>
    </w:p>
    <w:p w:rsidR="00EA0CE6" w:rsidRDefault="00EA0CE6" w:rsidP="00EA0CE6">
      <w:pPr>
        <w:spacing w:beforeAutospacing="0" w:afterAutospacing="0"/>
        <w:ind w:left="2340" w:right="-710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 xml:space="preserve">“CAPÍTULO IV </w:t>
      </w:r>
    </w:p>
    <w:p w:rsidR="00EA0CE6" w:rsidRDefault="00EA0CE6" w:rsidP="00EA0CE6">
      <w:pPr>
        <w:spacing w:beforeAutospacing="0" w:afterAutospacing="0"/>
        <w:ind w:left="2340" w:right="-710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 xml:space="preserve">DOS CONSÓRCIOS </w:t>
      </w:r>
    </w:p>
    <w:p w:rsidR="00EA0CE6" w:rsidRDefault="00EA0CE6" w:rsidP="00EA0CE6">
      <w:pPr>
        <w:spacing w:beforeAutospacing="0" w:afterAutospacing="0"/>
        <w:ind w:left="2340" w:right="-710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 xml:space="preserve"> </w:t>
      </w:r>
    </w:p>
    <w:p w:rsidR="00EA0CE6" w:rsidRDefault="00EA0CE6" w:rsidP="00EA0CE6">
      <w:pPr>
        <w:spacing w:beforeAutospacing="0" w:afterAutospacing="0"/>
        <w:ind w:left="2340" w:right="-710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 xml:space="preserve">Art. 5º. Para operar no seguro DPVAT, as sociedades seguradoras deverão aderir, simultaneamente, aos dois Consórcios específicos, um englobando as categorias 1, 2, 9 e 10 e o outro, as categorias </w:t>
      </w:r>
      <w:proofErr w:type="gramStart"/>
      <w:r>
        <w:rPr>
          <w:rFonts w:ascii="Courier New" w:hAnsi="Courier New" w:cs="Courier New"/>
          <w:i/>
        </w:rPr>
        <w:t>3</w:t>
      </w:r>
      <w:proofErr w:type="gramEnd"/>
      <w:r>
        <w:rPr>
          <w:rFonts w:ascii="Courier New" w:hAnsi="Courier New" w:cs="Courier New"/>
          <w:i/>
        </w:rPr>
        <w:t xml:space="preserve"> e 4. </w:t>
      </w:r>
    </w:p>
    <w:p w:rsidR="00EA0CE6" w:rsidRDefault="00EA0CE6" w:rsidP="00EA0CE6">
      <w:pPr>
        <w:spacing w:beforeAutospacing="0" w:afterAutospacing="0"/>
        <w:ind w:left="2340" w:right="-710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 xml:space="preserve"> </w:t>
      </w:r>
    </w:p>
    <w:p w:rsidR="00EA0CE6" w:rsidRDefault="00EA0CE6" w:rsidP="00EA0CE6">
      <w:pPr>
        <w:spacing w:beforeAutospacing="0" w:afterAutospacing="0"/>
        <w:ind w:left="2340" w:right="-710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>(...).</w:t>
      </w:r>
    </w:p>
    <w:p w:rsidR="00EA0CE6" w:rsidRDefault="00EA0CE6" w:rsidP="00EA0CE6">
      <w:pPr>
        <w:spacing w:beforeAutospacing="0" w:afterAutospacing="0"/>
        <w:ind w:left="2340" w:right="-710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 xml:space="preserve"> </w:t>
      </w:r>
    </w:p>
    <w:p w:rsidR="00EA0CE6" w:rsidRDefault="00EA0CE6" w:rsidP="00EA0CE6">
      <w:pPr>
        <w:spacing w:beforeAutospacing="0" w:afterAutospacing="0"/>
        <w:ind w:left="2340" w:right="-71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i/>
        </w:rPr>
        <w:t xml:space="preserve">§ 3º. </w:t>
      </w:r>
      <w:proofErr w:type="gramStart"/>
      <w:r>
        <w:rPr>
          <w:rFonts w:ascii="Courier New" w:hAnsi="Courier New" w:cs="Courier New"/>
          <w:i/>
        </w:rPr>
        <w:t xml:space="preserve">Cada um dos Consórcios terá como entidade líder uma seguradora especializada em seguro DPVAT, </w:t>
      </w:r>
      <w:r>
        <w:rPr>
          <w:rFonts w:ascii="Courier New" w:hAnsi="Courier New" w:cs="Courier New"/>
          <w:i/>
          <w:u w:val="single"/>
        </w:rPr>
        <w:t>PODENDO A MESMA SEGURADORA SER A ENTIDADE LÍDER DOS DOIS CONSÓRCIOS PREVISTOS NO CAPUT DESTE ARTIGO</w:t>
      </w:r>
      <w:r>
        <w:rPr>
          <w:rFonts w:ascii="Courier New" w:hAnsi="Courier New" w:cs="Courier New"/>
          <w:i/>
        </w:rPr>
        <w:t>.”</w:t>
      </w:r>
      <w:proofErr w:type="gramEnd"/>
      <w:r>
        <w:rPr>
          <w:rFonts w:ascii="Courier New" w:hAnsi="Courier New" w:cs="Courier New"/>
          <w:i/>
        </w:rPr>
        <w:t xml:space="preserve"> </w:t>
      </w:r>
      <w:r>
        <w:rPr>
          <w:rFonts w:ascii="Courier New" w:hAnsi="Courier New" w:cs="Courier New"/>
        </w:rPr>
        <w:t>(g.n.).</w:t>
      </w:r>
    </w:p>
    <w:p w:rsidR="00EA0CE6" w:rsidRDefault="00EA0CE6" w:rsidP="00EA0CE6">
      <w:pPr>
        <w:ind w:right="-710"/>
        <w:jc w:val="both"/>
        <w:rPr>
          <w:rFonts w:ascii="Courier New" w:hAnsi="Courier New" w:cs="Courier New"/>
        </w:rPr>
      </w:pPr>
    </w:p>
    <w:p w:rsidR="00EA0CE6" w:rsidRDefault="00EA0CE6" w:rsidP="00EA0CE6">
      <w:pPr>
        <w:ind w:right="-710" w:firstLine="2552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Assim, os seguros e demais encargos provenientes de tal atributo são pagos pela Seguradora Líder, sendo certo que pagamentos para garantia do juízo são realizados pela empresa em comento.</w:t>
      </w:r>
    </w:p>
    <w:p w:rsidR="00EA0CE6" w:rsidRDefault="00EA0CE6" w:rsidP="00EA0CE6">
      <w:pPr>
        <w:ind w:right="-710" w:firstLine="2552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Neste sentido, há de ser observado o art. 8º da Resolução:</w:t>
      </w:r>
    </w:p>
    <w:p w:rsidR="00EA0CE6" w:rsidRDefault="00EA0CE6" w:rsidP="00EA0CE6">
      <w:pPr>
        <w:spacing w:beforeAutospacing="0" w:afterAutospacing="0"/>
        <w:ind w:left="2340" w:right="-710"/>
        <w:jc w:val="both"/>
        <w:rPr>
          <w:rFonts w:ascii="Courier New" w:hAnsi="Courier New" w:cs="Courier New"/>
          <w:i/>
        </w:rPr>
      </w:pPr>
    </w:p>
    <w:p w:rsidR="00EA0CE6" w:rsidRDefault="00EA0CE6" w:rsidP="00EA0CE6">
      <w:pPr>
        <w:spacing w:beforeAutospacing="0" w:afterAutospacing="0"/>
        <w:ind w:left="2340" w:right="-710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>“§ 8º. Os pagamentos de indenizações serão realizados pelos Consórcios, representados por seus respectivos líderes.”</w:t>
      </w:r>
    </w:p>
    <w:p w:rsidR="00EA0CE6" w:rsidRDefault="00EA0CE6" w:rsidP="00EA0CE6">
      <w:pPr>
        <w:ind w:right="-710"/>
        <w:rPr>
          <w:rFonts w:ascii="Courier New" w:hAnsi="Courier New" w:cs="Courier New"/>
        </w:rPr>
      </w:pPr>
    </w:p>
    <w:p w:rsidR="00EA0CE6" w:rsidRDefault="00F21089" w:rsidP="00F21089">
      <w:pPr>
        <w:tabs>
          <w:tab w:val="left" w:pos="2835"/>
        </w:tabs>
        <w:spacing w:beforeAutospacing="0" w:afterAutospacing="0"/>
        <w:ind w:left="120" w:right="-710" w:firstLine="2004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</w:t>
      </w:r>
      <w:r w:rsidR="00EA0CE6">
        <w:rPr>
          <w:rFonts w:ascii="Courier New" w:hAnsi="Courier New" w:cs="Courier New"/>
        </w:rPr>
        <w:t xml:space="preserve">Faz-se </w:t>
      </w:r>
      <w:proofErr w:type="gramStart"/>
      <w:r w:rsidR="00EA0CE6">
        <w:rPr>
          <w:rFonts w:ascii="Courier New" w:hAnsi="Courier New" w:cs="Courier New"/>
        </w:rPr>
        <w:t>mister</w:t>
      </w:r>
      <w:proofErr w:type="gramEnd"/>
      <w:r w:rsidR="00EA0CE6">
        <w:rPr>
          <w:rFonts w:ascii="Courier New" w:hAnsi="Courier New" w:cs="Courier New"/>
        </w:rPr>
        <w:t xml:space="preserve">, esclarecer que a expedição do alvará deverá ser nominal a </w:t>
      </w:r>
      <w:r w:rsidR="00EA0CE6" w:rsidRPr="00B36C01">
        <w:rPr>
          <w:rFonts w:ascii="Courier New" w:hAnsi="Courier New" w:cs="Courier New"/>
          <w:b/>
          <w:u w:val="single"/>
        </w:rPr>
        <w:t>SEGURADORA LÍDER DOS CONSÓRCIOS DO SEGURO DPVAT S/A</w:t>
      </w:r>
      <w:r w:rsidR="00EA0CE6">
        <w:rPr>
          <w:rFonts w:ascii="Courier New" w:hAnsi="Courier New" w:cs="Courier New"/>
        </w:rPr>
        <w:t>, substabelecido para tal conforme anexo, verdadeira titular da obrigação de reembolso da quantia disponível ao juízo</w:t>
      </w:r>
      <w:r w:rsidR="00EA0CE6">
        <w:rPr>
          <w:rFonts w:ascii="Courier New" w:hAnsi="Courier New" w:cs="Courier New"/>
          <w:bCs/>
        </w:rPr>
        <w:t>.</w:t>
      </w:r>
      <w:r w:rsidR="00EA0CE6">
        <w:rPr>
          <w:rFonts w:ascii="Courier New" w:hAnsi="Courier New" w:cs="Courier New"/>
        </w:rPr>
        <w:t xml:space="preserve"> </w:t>
      </w:r>
    </w:p>
    <w:p w:rsidR="00B36C01" w:rsidRDefault="00B36C01" w:rsidP="00EA0CE6">
      <w:pPr>
        <w:spacing w:beforeAutospacing="0" w:afterAutospacing="0"/>
        <w:ind w:left="30" w:right="-710" w:firstLine="2552"/>
        <w:jc w:val="both"/>
        <w:rPr>
          <w:rFonts w:ascii="Courier New" w:hAnsi="Courier New" w:cs="Courier New"/>
        </w:rPr>
      </w:pPr>
    </w:p>
    <w:p w:rsidR="00EA0CE6" w:rsidRPr="00B36C01" w:rsidRDefault="00F21089" w:rsidP="00F21089">
      <w:pPr>
        <w:tabs>
          <w:tab w:val="left" w:pos="2835"/>
          <w:tab w:val="left" w:pos="2977"/>
        </w:tabs>
        <w:spacing w:beforeAutospacing="0" w:afterAutospacing="0"/>
        <w:ind w:left="120" w:right="-710" w:firstLine="708"/>
        <w:jc w:val="both"/>
        <w:rPr>
          <w:rFonts w:ascii="Courier New" w:hAnsi="Courier New" w:cs="Courier New"/>
          <w:b/>
          <w:bCs/>
          <w:sz w:val="28"/>
          <w:szCs w:val="28"/>
          <w:u w:val="single"/>
        </w:rPr>
      </w:pPr>
      <w:r>
        <w:rPr>
          <w:rFonts w:ascii="Courier New" w:hAnsi="Courier New" w:cs="Courier New"/>
          <w:bCs/>
        </w:rPr>
        <w:tab/>
        <w:t xml:space="preserve">  </w:t>
      </w:r>
      <w:r w:rsidR="00EA0CE6">
        <w:rPr>
          <w:rFonts w:ascii="Courier New" w:hAnsi="Courier New" w:cs="Courier New"/>
          <w:bCs/>
        </w:rPr>
        <w:t xml:space="preserve">Desta forma, pretende a Ré que seja expedido </w:t>
      </w:r>
      <w:r w:rsidR="00EA0CE6" w:rsidRPr="00B36C01">
        <w:rPr>
          <w:rFonts w:ascii="Courier New" w:hAnsi="Courier New" w:cs="Courier New"/>
          <w:b/>
          <w:bCs/>
          <w:sz w:val="28"/>
          <w:szCs w:val="28"/>
          <w:u w:val="single"/>
        </w:rPr>
        <w:t xml:space="preserve">Ofício de Transferência Direta </w:t>
      </w:r>
      <w:r w:rsidR="00EA0CE6" w:rsidRPr="00B36C01">
        <w:rPr>
          <w:rFonts w:ascii="Courier New" w:hAnsi="Courier New" w:cs="Courier New"/>
          <w:b/>
          <w:bCs/>
          <w:u w:val="single"/>
        </w:rPr>
        <w:t>de restituição do valor disponível</w:t>
      </w:r>
      <w:r w:rsidR="00EA0CE6">
        <w:rPr>
          <w:rFonts w:ascii="Courier New" w:hAnsi="Courier New" w:cs="Courier New"/>
          <w:bCs/>
          <w:u w:val="single"/>
        </w:rPr>
        <w:t xml:space="preserve"> </w:t>
      </w:r>
      <w:r w:rsidR="00EA0CE6">
        <w:rPr>
          <w:rFonts w:ascii="Courier New" w:hAnsi="Courier New" w:cs="Courier New"/>
          <w:bCs/>
        </w:rPr>
        <w:t xml:space="preserve">em nome da </w:t>
      </w:r>
      <w:r w:rsidR="00EA0CE6" w:rsidRPr="00B36C01">
        <w:rPr>
          <w:rFonts w:ascii="Courier New" w:hAnsi="Courier New" w:cs="Courier New"/>
          <w:b/>
          <w:bCs/>
          <w:sz w:val="28"/>
          <w:szCs w:val="28"/>
          <w:u w:val="single"/>
        </w:rPr>
        <w:t>SEGURADORA LIDER DOS CONSÓRCIOS DO SEGURO DPVAT S.A., para levantamento na importância de</w:t>
      </w:r>
      <w:r w:rsidR="00EA0CE6" w:rsidRPr="00B36C01">
        <w:rPr>
          <w:rFonts w:ascii="Courier New" w:hAnsi="Courier New" w:cs="Courier New"/>
          <w:b/>
          <w:sz w:val="28"/>
          <w:szCs w:val="28"/>
          <w:u w:val="single"/>
        </w:rPr>
        <w:t xml:space="preserve"> </w:t>
      </w:r>
      <w:r w:rsidR="00B36C01" w:rsidRPr="00B36C01">
        <w:rPr>
          <w:rFonts w:ascii="Courier New" w:hAnsi="Courier New" w:cs="Courier New"/>
          <w:b/>
          <w:sz w:val="28"/>
          <w:szCs w:val="28"/>
          <w:u w:val="single"/>
        </w:rPr>
        <w:t>R$ 1.900,00(um mil e novecentos reais</w:t>
      </w:r>
      <w:r w:rsidR="00EA0CE6" w:rsidRPr="00B36C01">
        <w:rPr>
          <w:rFonts w:ascii="Courier New" w:hAnsi="Courier New" w:cs="Courier New"/>
          <w:b/>
          <w:sz w:val="28"/>
          <w:szCs w:val="28"/>
          <w:u w:val="single"/>
        </w:rPr>
        <w:t>) e seus acréscimos legais</w:t>
      </w:r>
      <w:r w:rsidR="00B36C01" w:rsidRPr="00B36C01">
        <w:rPr>
          <w:rFonts w:ascii="Courier New" w:hAnsi="Courier New" w:cs="Courier New"/>
          <w:b/>
          <w:sz w:val="28"/>
          <w:szCs w:val="28"/>
          <w:u w:val="single"/>
        </w:rPr>
        <w:t xml:space="preserve"> até a data efetiva da transferência</w:t>
      </w:r>
      <w:r w:rsidR="00B36C01" w:rsidRPr="00B36C01">
        <w:rPr>
          <w:rFonts w:ascii="Courier New" w:hAnsi="Courier New" w:cs="Courier New"/>
          <w:b/>
          <w:bCs/>
          <w:sz w:val="28"/>
          <w:szCs w:val="28"/>
        </w:rPr>
        <w:t xml:space="preserve"> </w:t>
      </w:r>
      <w:r w:rsidR="00B36C01">
        <w:rPr>
          <w:rFonts w:ascii="Courier New" w:hAnsi="Courier New" w:cs="Courier New"/>
          <w:bCs/>
          <w:sz w:val="28"/>
          <w:szCs w:val="28"/>
        </w:rPr>
        <w:t>e</w:t>
      </w:r>
      <w:r w:rsidR="00EA0CE6">
        <w:rPr>
          <w:rFonts w:ascii="Courier New" w:hAnsi="Courier New" w:cs="Courier New"/>
        </w:rPr>
        <w:t xml:space="preserve">m favor da </w:t>
      </w:r>
      <w:r w:rsidR="00EA0CE6" w:rsidRPr="00B36C01">
        <w:rPr>
          <w:rFonts w:ascii="Courier New" w:hAnsi="Courier New" w:cs="Courier New"/>
          <w:b/>
          <w:bCs/>
          <w:sz w:val="28"/>
          <w:szCs w:val="28"/>
          <w:u w:val="single"/>
        </w:rPr>
        <w:t xml:space="preserve">SEGURADORA LIDER DOS CONSÓRCIOS DO SEGURO DPVAT S.A., </w:t>
      </w:r>
      <w:r w:rsidR="00EA0CE6" w:rsidRPr="00B36C01">
        <w:rPr>
          <w:rFonts w:ascii="Courier New" w:hAnsi="Courier New" w:cs="Courier New"/>
          <w:b/>
          <w:sz w:val="28"/>
          <w:szCs w:val="28"/>
          <w:u w:val="single"/>
        </w:rPr>
        <w:t>CNPJ/MF: 09.248.608/0001-04, autorizando ao Banco depositante (Banco do Brasil) a efetuar transferência direta na conta-corrente nº 644000-2, Agência: 1769-8, do BANCO DO BRASIL S/A.</w:t>
      </w:r>
    </w:p>
    <w:p w:rsidR="00B36C01" w:rsidRDefault="00EA0CE6" w:rsidP="00B36C01">
      <w:pPr>
        <w:tabs>
          <w:tab w:val="left" w:pos="2835"/>
        </w:tabs>
        <w:ind w:right="-710" w:firstLine="70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</w:t>
      </w:r>
    </w:p>
    <w:p w:rsidR="00EA0CE6" w:rsidRDefault="00B36C01" w:rsidP="00F21089">
      <w:pPr>
        <w:tabs>
          <w:tab w:val="left" w:pos="2835"/>
        </w:tabs>
        <w:ind w:right="-710" w:firstLine="708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</w:rPr>
        <w:tab/>
      </w:r>
      <w:r w:rsidR="00EA0CE6">
        <w:rPr>
          <w:rFonts w:ascii="Courier New" w:hAnsi="Courier New" w:cs="Courier New"/>
        </w:rPr>
        <w:t xml:space="preserve"> </w:t>
      </w:r>
      <w:r w:rsidR="00F21089">
        <w:rPr>
          <w:rFonts w:ascii="Courier New" w:hAnsi="Courier New" w:cs="Courier New"/>
        </w:rPr>
        <w:t xml:space="preserve"> </w:t>
      </w:r>
      <w:proofErr w:type="gramStart"/>
      <w:r w:rsidR="00EA0CE6">
        <w:rPr>
          <w:rFonts w:ascii="Courier New" w:hAnsi="Courier New" w:cs="Courier New"/>
        </w:rPr>
        <w:t>Outrossim</w:t>
      </w:r>
      <w:proofErr w:type="gramEnd"/>
      <w:r w:rsidR="00EA0CE6">
        <w:rPr>
          <w:rFonts w:ascii="Courier New" w:hAnsi="Courier New" w:cs="Courier New"/>
        </w:rPr>
        <w:t xml:space="preserve">, </w:t>
      </w:r>
      <w:r w:rsidR="00EA0CE6" w:rsidRPr="00B36C01">
        <w:rPr>
          <w:rFonts w:ascii="Courier New" w:hAnsi="Courier New" w:cs="Courier New"/>
          <w:b/>
          <w:u w:val="single"/>
        </w:rPr>
        <w:t>requer que seja determinado que o banco depositante junte aos autos o respectivo comprovante da transferência realizada</w:t>
      </w:r>
      <w:r w:rsidRPr="00B36C01">
        <w:rPr>
          <w:rFonts w:ascii="Courier New" w:hAnsi="Courier New" w:cs="Courier New"/>
          <w:b/>
          <w:u w:val="single"/>
        </w:rPr>
        <w:t xml:space="preserve"> através de TED</w:t>
      </w:r>
      <w:r w:rsidR="00EA0CE6">
        <w:rPr>
          <w:rFonts w:ascii="Courier New" w:hAnsi="Courier New" w:cs="Courier New"/>
        </w:rPr>
        <w:t xml:space="preserve">, possibilitando ao patrono da Ré realizar prestação de contas com maior clareza e transparência. Informando </w:t>
      </w:r>
      <w:r w:rsidR="00EA0CE6" w:rsidRPr="00B36C01">
        <w:rPr>
          <w:rFonts w:ascii="Courier New" w:hAnsi="Courier New" w:cs="Courier New"/>
          <w:b/>
          <w:u w:val="single"/>
        </w:rPr>
        <w:t>o valor líquido transferido e a data exata da transferência, para identificação do valor nas contas da Seguradora.</w:t>
      </w:r>
      <w:r w:rsidR="00EA0CE6" w:rsidRPr="00B36C01">
        <w:rPr>
          <w:rFonts w:ascii="Courier New" w:hAnsi="Courier New" w:cs="Courier New"/>
          <w:b/>
          <w:sz w:val="26"/>
          <w:szCs w:val="26"/>
          <w:u w:val="single"/>
        </w:rPr>
        <w:t xml:space="preserve"> </w:t>
      </w:r>
      <w:r w:rsidR="00EA0CE6" w:rsidRPr="00B36C01">
        <w:rPr>
          <w:rFonts w:ascii="Courier New" w:hAnsi="Courier New" w:cs="Courier New"/>
          <w:b/>
        </w:rPr>
        <w:t xml:space="preserve">    </w:t>
      </w:r>
    </w:p>
    <w:p w:rsidR="00B36C01" w:rsidRPr="00B36C01" w:rsidRDefault="00B36C01" w:rsidP="00B36C01">
      <w:pPr>
        <w:tabs>
          <w:tab w:val="left" w:pos="2835"/>
        </w:tabs>
        <w:ind w:right="-710" w:firstLine="708"/>
        <w:jc w:val="both"/>
        <w:rPr>
          <w:rFonts w:ascii="Courier New" w:hAnsi="Courier New" w:cs="Courier New"/>
        </w:rPr>
      </w:pPr>
    </w:p>
    <w:p w:rsidR="00EA0CE6" w:rsidRDefault="00EA0CE6" w:rsidP="00EA0CE6">
      <w:pPr>
        <w:tabs>
          <w:tab w:val="left" w:pos="2268"/>
          <w:tab w:val="left" w:pos="2835"/>
        </w:tabs>
        <w:spacing w:beforeAutospacing="0" w:afterAutospacing="0"/>
        <w:ind w:left="90" w:right="-568"/>
        <w:jc w:val="both"/>
        <w:rPr>
          <w:rFonts w:ascii="Courier New" w:hAnsi="Courier New" w:cs="Courier New"/>
          <w:b/>
          <w:bCs/>
          <w:sz w:val="28"/>
          <w:szCs w:val="28"/>
          <w:u w:val="single"/>
        </w:rPr>
      </w:pPr>
      <w:bookmarkStart w:id="3" w:name="OLE_LINK14"/>
      <w:bookmarkStart w:id="4" w:name="OLE_LINK13"/>
      <w:r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ab/>
      </w:r>
      <w:bookmarkEnd w:id="3"/>
      <w:bookmarkEnd w:id="4"/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sz w:val="28"/>
          <w:szCs w:val="28"/>
        </w:rPr>
        <w:t xml:space="preserve">     </w:t>
      </w:r>
      <w:r>
        <w:rPr>
          <w:rFonts w:ascii="Courier New" w:hAnsi="Courier New" w:cs="Courier New"/>
          <w:sz w:val="28"/>
          <w:szCs w:val="28"/>
          <w:u w:val="single"/>
        </w:rPr>
        <w:t>Desta forma, caso V. Exa</w:t>
      </w:r>
      <w:proofErr w:type="gramStart"/>
      <w:r>
        <w:rPr>
          <w:rFonts w:ascii="Courier New" w:hAnsi="Courier New" w:cs="Courier New"/>
          <w:sz w:val="28"/>
          <w:szCs w:val="28"/>
          <w:u w:val="single"/>
        </w:rPr>
        <w:t>.,</w:t>
      </w:r>
      <w:proofErr w:type="gramEnd"/>
      <w:r>
        <w:rPr>
          <w:rFonts w:ascii="Courier New" w:hAnsi="Courier New" w:cs="Courier New"/>
          <w:sz w:val="28"/>
          <w:szCs w:val="28"/>
          <w:u w:val="single"/>
        </w:rPr>
        <w:t xml:space="preserve"> entenda de modo diverso que, o respectivo ofício seja expedido em nome da ré e discriminado por extenso o nome d</w:t>
      </w:r>
      <w:r w:rsidR="00F21089">
        <w:rPr>
          <w:rFonts w:ascii="Courier New" w:hAnsi="Courier New" w:cs="Courier New"/>
          <w:sz w:val="28"/>
          <w:szCs w:val="28"/>
          <w:u w:val="single"/>
        </w:rPr>
        <w:t>a</w:t>
      </w:r>
      <w:r>
        <w:rPr>
          <w:rFonts w:ascii="Courier New" w:hAnsi="Courier New" w:cs="Courier New"/>
          <w:sz w:val="28"/>
          <w:szCs w:val="28"/>
          <w:u w:val="single"/>
        </w:rPr>
        <w:t xml:space="preserve"> patron</w:t>
      </w:r>
      <w:r w:rsidR="00F21089">
        <w:rPr>
          <w:rFonts w:ascii="Courier New" w:hAnsi="Courier New" w:cs="Courier New"/>
          <w:sz w:val="28"/>
          <w:szCs w:val="28"/>
          <w:u w:val="single"/>
        </w:rPr>
        <w:t>a</w:t>
      </w:r>
      <w:r>
        <w:rPr>
          <w:rFonts w:ascii="Courier New" w:hAnsi="Courier New" w:cs="Courier New"/>
          <w:bCs/>
          <w:sz w:val="28"/>
          <w:szCs w:val="28"/>
          <w:u w:val="single"/>
        </w:rPr>
        <w:t xml:space="preserve"> </w:t>
      </w:r>
      <w:r w:rsidR="00B36C01" w:rsidRPr="00B36C01">
        <w:rPr>
          <w:rFonts w:ascii="Courier New" w:hAnsi="Courier New" w:cs="Courier New"/>
          <w:b/>
          <w:sz w:val="28"/>
          <w:szCs w:val="28"/>
          <w:u w:val="single"/>
        </w:rPr>
        <w:t>Dr</w:t>
      </w:r>
      <w:r w:rsidR="00F21089">
        <w:rPr>
          <w:rFonts w:ascii="Courier New" w:hAnsi="Courier New" w:cs="Courier New"/>
          <w:b/>
          <w:sz w:val="28"/>
          <w:szCs w:val="28"/>
          <w:u w:val="single"/>
        </w:rPr>
        <w:t>a</w:t>
      </w:r>
      <w:r w:rsidRPr="00B36C01">
        <w:rPr>
          <w:rFonts w:ascii="Courier New" w:hAnsi="Courier New" w:cs="Courier New"/>
          <w:b/>
          <w:sz w:val="28"/>
          <w:szCs w:val="28"/>
          <w:u w:val="single"/>
        </w:rPr>
        <w:t xml:space="preserve">. </w:t>
      </w:r>
      <w:r w:rsidR="00F21089">
        <w:rPr>
          <w:rFonts w:ascii="Courier New" w:hAnsi="Courier New" w:cs="Courier New"/>
          <w:b/>
          <w:sz w:val="28"/>
          <w:szCs w:val="28"/>
          <w:u w:val="single"/>
        </w:rPr>
        <w:t>NATÁLIA LEITE SPENCER</w:t>
      </w:r>
      <w:r w:rsidRPr="00B36C01">
        <w:rPr>
          <w:rFonts w:ascii="Courier New" w:hAnsi="Courier New" w:cs="Courier New"/>
          <w:b/>
          <w:sz w:val="28"/>
          <w:szCs w:val="28"/>
          <w:u w:val="single"/>
        </w:rPr>
        <w:t xml:space="preserve"> inscrit</w:t>
      </w:r>
      <w:r w:rsidR="00F21089">
        <w:rPr>
          <w:rFonts w:ascii="Courier New" w:hAnsi="Courier New" w:cs="Courier New"/>
          <w:b/>
          <w:sz w:val="28"/>
          <w:szCs w:val="28"/>
          <w:u w:val="single"/>
        </w:rPr>
        <w:t>a</w:t>
      </w:r>
      <w:r w:rsidRPr="00B36C01">
        <w:rPr>
          <w:rFonts w:ascii="Courier New" w:hAnsi="Courier New" w:cs="Courier New"/>
          <w:b/>
          <w:sz w:val="28"/>
          <w:szCs w:val="28"/>
          <w:u w:val="single"/>
        </w:rPr>
        <w:t xml:space="preserve"> na </w:t>
      </w:r>
      <w:r w:rsidRPr="00B36C01">
        <w:rPr>
          <w:rFonts w:ascii="Courier New" w:hAnsi="Courier New" w:cs="Courier New"/>
          <w:b/>
          <w:bCs/>
          <w:sz w:val="28"/>
          <w:szCs w:val="28"/>
          <w:u w:val="single"/>
        </w:rPr>
        <w:t>OAB/</w:t>
      </w:r>
      <w:r w:rsidR="00B36C01" w:rsidRPr="00B36C01">
        <w:rPr>
          <w:rFonts w:ascii="Courier New" w:hAnsi="Courier New" w:cs="Courier New"/>
          <w:b/>
          <w:bCs/>
          <w:sz w:val="28"/>
          <w:szCs w:val="28"/>
          <w:u w:val="single"/>
        </w:rPr>
        <w:t>PE</w:t>
      </w:r>
      <w:r w:rsidRPr="00B36C01">
        <w:rPr>
          <w:rFonts w:ascii="Courier New" w:hAnsi="Courier New" w:cs="Courier New"/>
          <w:b/>
          <w:bCs/>
          <w:sz w:val="28"/>
          <w:szCs w:val="28"/>
          <w:u w:val="single"/>
        </w:rPr>
        <w:t xml:space="preserve"> </w:t>
      </w:r>
      <w:r w:rsidR="00B36C01" w:rsidRPr="00B36C01">
        <w:rPr>
          <w:rFonts w:ascii="Courier New" w:hAnsi="Courier New" w:cs="Courier New"/>
          <w:b/>
          <w:bCs/>
          <w:sz w:val="28"/>
          <w:szCs w:val="28"/>
          <w:u w:val="single"/>
        </w:rPr>
        <w:t>3</w:t>
      </w:r>
      <w:r w:rsidR="00F21089">
        <w:rPr>
          <w:rFonts w:ascii="Courier New" w:hAnsi="Courier New" w:cs="Courier New"/>
          <w:b/>
          <w:bCs/>
          <w:sz w:val="28"/>
          <w:szCs w:val="28"/>
          <w:u w:val="single"/>
        </w:rPr>
        <w:t>3.0</w:t>
      </w:r>
      <w:r w:rsidR="00B36C01" w:rsidRPr="00B36C01">
        <w:rPr>
          <w:rFonts w:ascii="Courier New" w:hAnsi="Courier New" w:cs="Courier New"/>
          <w:b/>
          <w:bCs/>
          <w:sz w:val="28"/>
          <w:szCs w:val="28"/>
          <w:u w:val="single"/>
        </w:rPr>
        <w:t>25</w:t>
      </w:r>
      <w:r w:rsidRPr="00B36C01">
        <w:rPr>
          <w:rFonts w:ascii="Courier New" w:hAnsi="Courier New" w:cs="Courier New"/>
          <w:b/>
          <w:sz w:val="28"/>
          <w:szCs w:val="28"/>
          <w:u w:val="single"/>
        </w:rPr>
        <w:t xml:space="preserve">, </w:t>
      </w:r>
      <w:r w:rsidRPr="00B36C01">
        <w:rPr>
          <w:rFonts w:ascii="Courier New" w:hAnsi="Courier New" w:cs="Courier New"/>
          <w:b/>
          <w:bCs/>
          <w:sz w:val="28"/>
          <w:szCs w:val="28"/>
          <w:u w:val="single"/>
        </w:rPr>
        <w:t>para levantamento do OFÍCIO EXPEDIDO.</w:t>
      </w:r>
    </w:p>
    <w:p w:rsidR="00B36C01" w:rsidRPr="00B36C01" w:rsidRDefault="00B36C01" w:rsidP="00EA0CE6">
      <w:pPr>
        <w:tabs>
          <w:tab w:val="left" w:pos="2268"/>
          <w:tab w:val="left" w:pos="2835"/>
        </w:tabs>
        <w:spacing w:beforeAutospacing="0" w:afterAutospacing="0"/>
        <w:ind w:left="90" w:right="-568"/>
        <w:jc w:val="both"/>
        <w:rPr>
          <w:rFonts w:ascii="Courier New" w:hAnsi="Courier New" w:cs="Courier New"/>
          <w:b/>
          <w:sz w:val="28"/>
          <w:szCs w:val="28"/>
          <w:u w:val="single"/>
        </w:rPr>
      </w:pPr>
    </w:p>
    <w:p w:rsidR="00EA0CE6" w:rsidRDefault="00EA0CE6" w:rsidP="00EA0CE6">
      <w:pPr>
        <w:spacing w:beforeAutospacing="0" w:afterAutospacing="0"/>
        <w:ind w:left="30" w:right="-710" w:firstLine="70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             Por derradeiro, requer, ainda, a peticionante seja observado o nome do advogado </w:t>
      </w:r>
      <w:r w:rsidRPr="00B36C01">
        <w:rPr>
          <w:rFonts w:ascii="Courier New" w:hAnsi="Courier New" w:cs="Courier New"/>
          <w:b/>
          <w:sz w:val="26"/>
          <w:szCs w:val="26"/>
          <w:u w:val="single"/>
        </w:rPr>
        <w:t>Dr. João Alves Barbosa Filho, inscrit</w:t>
      </w:r>
      <w:r w:rsidR="00B36C01" w:rsidRPr="00B36C01">
        <w:rPr>
          <w:rFonts w:ascii="Courier New" w:hAnsi="Courier New" w:cs="Courier New"/>
          <w:b/>
          <w:sz w:val="26"/>
          <w:szCs w:val="26"/>
          <w:u w:val="single"/>
        </w:rPr>
        <w:t>o</w:t>
      </w:r>
      <w:r w:rsidRPr="00B36C01">
        <w:rPr>
          <w:rFonts w:ascii="Courier New" w:hAnsi="Courier New" w:cs="Courier New"/>
          <w:b/>
          <w:sz w:val="26"/>
          <w:szCs w:val="26"/>
          <w:u w:val="single"/>
        </w:rPr>
        <w:t xml:space="preserve"> na OAB/</w:t>
      </w:r>
      <w:r w:rsidR="00B36C01" w:rsidRPr="00B36C01">
        <w:rPr>
          <w:rFonts w:ascii="Courier New" w:hAnsi="Courier New" w:cs="Courier New"/>
          <w:b/>
          <w:sz w:val="26"/>
          <w:szCs w:val="26"/>
          <w:u w:val="single"/>
        </w:rPr>
        <w:t>PE</w:t>
      </w:r>
      <w:r w:rsidRPr="00B36C01">
        <w:rPr>
          <w:rFonts w:ascii="Courier New" w:hAnsi="Courier New" w:cs="Courier New"/>
          <w:b/>
          <w:sz w:val="26"/>
          <w:szCs w:val="26"/>
          <w:u w:val="single"/>
        </w:rPr>
        <w:t xml:space="preserve"> </w:t>
      </w:r>
      <w:r w:rsidR="00B36C01" w:rsidRPr="00B36C01">
        <w:rPr>
          <w:rFonts w:ascii="Courier New" w:hAnsi="Courier New" w:cs="Courier New"/>
          <w:b/>
          <w:sz w:val="26"/>
          <w:szCs w:val="26"/>
          <w:u w:val="single"/>
        </w:rPr>
        <w:t>4246</w:t>
      </w:r>
      <w:r w:rsidRPr="00B36C01">
        <w:rPr>
          <w:rFonts w:ascii="Courier New" w:hAnsi="Courier New" w:cs="Courier New"/>
          <w:b/>
          <w:sz w:val="26"/>
          <w:szCs w:val="26"/>
        </w:rPr>
        <w:t>,</w:t>
      </w:r>
      <w:r>
        <w:rPr>
          <w:rFonts w:ascii="Courier New" w:hAnsi="Courier New" w:cs="Courier New"/>
        </w:rPr>
        <w:t xml:space="preserve"> para efeito de intimações futuras, sob pena de nulidade das mesmas.</w:t>
      </w:r>
    </w:p>
    <w:p w:rsidR="00B36C01" w:rsidRDefault="00B36C01" w:rsidP="00EA0CE6">
      <w:pPr>
        <w:spacing w:beforeAutospacing="0" w:afterAutospacing="0"/>
        <w:ind w:left="30" w:right="-710" w:firstLine="708"/>
        <w:jc w:val="both"/>
        <w:rPr>
          <w:rFonts w:ascii="Courier New" w:hAnsi="Courier New" w:cs="Courier New"/>
        </w:rPr>
      </w:pPr>
    </w:p>
    <w:p w:rsidR="00EA0CE6" w:rsidRDefault="00EA0CE6" w:rsidP="00EA0CE6">
      <w:pPr>
        <w:ind w:right="-710" w:firstLine="708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</w:t>
      </w:r>
      <w:r w:rsidR="00B36C0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Nestes Termos,</w:t>
      </w:r>
    </w:p>
    <w:p w:rsidR="00EA0CE6" w:rsidRDefault="00EA0CE6" w:rsidP="00EA0CE6">
      <w:pPr>
        <w:tabs>
          <w:tab w:val="left" w:pos="8505"/>
        </w:tabs>
        <w:spacing w:before="0" w:beforeAutospacing="0" w:after="0" w:afterAutospacing="0"/>
        <w:ind w:right="-568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Pede Deferimento.</w:t>
      </w:r>
    </w:p>
    <w:p w:rsidR="00B36C01" w:rsidRDefault="00B36C01" w:rsidP="00EA0CE6">
      <w:pPr>
        <w:tabs>
          <w:tab w:val="left" w:pos="8505"/>
        </w:tabs>
        <w:spacing w:before="0" w:beforeAutospacing="0" w:after="0" w:afterAutospacing="0"/>
        <w:ind w:right="-568"/>
        <w:jc w:val="center"/>
        <w:rPr>
          <w:rFonts w:ascii="Courier New" w:hAnsi="Courier New" w:cs="Courier New"/>
        </w:rPr>
      </w:pPr>
    </w:p>
    <w:p w:rsidR="00EA0CE6" w:rsidRDefault="00B36C01" w:rsidP="00EA0CE6">
      <w:pPr>
        <w:pStyle w:val="NormalWeb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RECIFE</w:t>
      </w:r>
      <w:r w:rsidR="00EA0CE6">
        <w:rPr>
          <w:rFonts w:ascii="Courier New" w:hAnsi="Courier New" w:cs="Courier New"/>
        </w:rPr>
        <w:t xml:space="preserve">, </w:t>
      </w:r>
      <w:r>
        <w:rPr>
          <w:rFonts w:ascii="Courier New" w:hAnsi="Courier New" w:cs="Courier New"/>
        </w:rPr>
        <w:t>20</w:t>
      </w:r>
      <w:r w:rsidR="00EA0CE6">
        <w:rPr>
          <w:rFonts w:ascii="Courier New" w:hAnsi="Courier New" w:cs="Courier New"/>
        </w:rPr>
        <w:t xml:space="preserve"> de </w:t>
      </w:r>
      <w:r>
        <w:rPr>
          <w:rFonts w:ascii="Courier New" w:hAnsi="Courier New" w:cs="Courier New"/>
        </w:rPr>
        <w:t>Outubro</w:t>
      </w:r>
      <w:r w:rsidR="00EA0CE6">
        <w:rPr>
          <w:rFonts w:ascii="Courier New" w:hAnsi="Courier New" w:cs="Courier New"/>
        </w:rPr>
        <w:t xml:space="preserve"> de 2014.</w:t>
      </w:r>
    </w:p>
    <w:p w:rsidR="00B36C01" w:rsidRDefault="00B36C01" w:rsidP="00EA0CE6">
      <w:pPr>
        <w:pStyle w:val="NormalWeb"/>
        <w:jc w:val="center"/>
        <w:rPr>
          <w:rFonts w:ascii="Courier New" w:hAnsi="Courier New" w:cs="Courier New"/>
        </w:rPr>
      </w:pPr>
    </w:p>
    <w:p w:rsidR="00B36C01" w:rsidRDefault="00B36C01" w:rsidP="00EA0CE6">
      <w:pPr>
        <w:pStyle w:val="NormalWeb"/>
        <w:jc w:val="center"/>
        <w:rPr>
          <w:rFonts w:ascii="Courier New" w:hAnsi="Courier New" w:cs="Courier New"/>
        </w:rPr>
      </w:pPr>
    </w:p>
    <w:p w:rsidR="00B36C01" w:rsidRDefault="00B36C01" w:rsidP="00EA0CE6">
      <w:pPr>
        <w:pStyle w:val="NormalWeb"/>
        <w:jc w:val="center"/>
        <w:rPr>
          <w:rFonts w:ascii="Courier New" w:hAnsi="Courier New" w:cs="Courier New"/>
        </w:rPr>
      </w:pPr>
    </w:p>
    <w:tbl>
      <w:tblPr>
        <w:tblW w:w="6641" w:type="pct"/>
        <w:jc w:val="center"/>
        <w:tblCellSpacing w:w="15" w:type="dxa"/>
        <w:tblLook w:val="04A0"/>
      </w:tblPr>
      <w:tblGrid>
        <w:gridCol w:w="11370"/>
        <w:gridCol w:w="45"/>
      </w:tblGrid>
      <w:tr w:rsidR="00EA0CE6" w:rsidTr="00EA0CE6">
        <w:trPr>
          <w:gridAfter w:val="1"/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0CE6" w:rsidRDefault="00B36C01" w:rsidP="00F21089">
            <w:pPr>
              <w:spacing w:before="0" w:beforeAutospacing="0" w:after="0" w:afterAutospacing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 xml:space="preserve">           JOÃO ALVES BARBOSA FILHO                 </w:t>
            </w:r>
            <w:r w:rsidR="00F21089">
              <w:rPr>
                <w:rFonts w:ascii="Courier New" w:hAnsi="Courier New" w:cs="Courier New"/>
                <w:bCs/>
                <w:sz w:val="20"/>
                <w:szCs w:val="20"/>
              </w:rPr>
              <w:t xml:space="preserve">       NATÁLIA LEITE SPENCER</w:t>
            </w:r>
            <w:r w:rsidR="00EA0CE6"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</w:t>
            </w:r>
            <w:r w:rsidR="00EA0CE6">
              <w:rPr>
                <w:rFonts w:ascii="Courier New" w:hAnsi="Courier New" w:cs="Courier New"/>
                <w:sz w:val="20"/>
                <w:szCs w:val="20"/>
              </w:rPr>
              <w:t>OAB/</w:t>
            </w:r>
            <w:r>
              <w:rPr>
                <w:rFonts w:ascii="Courier New" w:hAnsi="Courier New" w:cs="Courier New"/>
                <w:sz w:val="20"/>
                <w:szCs w:val="20"/>
              </w:rPr>
              <w:t>PE</w:t>
            </w:r>
            <w:r w:rsidR="00EA0CE6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4246                                     OAB/PE </w:t>
            </w:r>
            <w:r w:rsidR="00F21089">
              <w:rPr>
                <w:rFonts w:ascii="Courier New" w:hAnsi="Courier New" w:cs="Courier New"/>
                <w:sz w:val="20"/>
                <w:szCs w:val="20"/>
              </w:rPr>
              <w:t>33.025</w:t>
            </w:r>
          </w:p>
        </w:tc>
      </w:tr>
      <w:tr w:rsidR="00EA0CE6" w:rsidTr="00EA0CE6">
        <w:trPr>
          <w:tblCellSpacing w:w="15" w:type="dxa"/>
          <w:jc w:val="center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0CE6" w:rsidRDefault="00EA0CE6">
            <w:pPr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EA0CE6" w:rsidTr="00EA0CE6">
        <w:trPr>
          <w:tblCellSpacing w:w="15" w:type="dxa"/>
          <w:jc w:val="center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6C01" w:rsidRDefault="00EA0CE6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</w:p>
          <w:p w:rsidR="00B36C01" w:rsidRDefault="00B36C01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B36C01" w:rsidRDefault="00B36C01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B36C01" w:rsidRDefault="00B36C01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B36C01" w:rsidRDefault="00B36C01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B36C01" w:rsidRDefault="00B36C01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B36C01" w:rsidRDefault="00B36C01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B36C01" w:rsidRDefault="00B36C01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B36C01" w:rsidRDefault="00B36C01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B36C01" w:rsidRDefault="00B36C01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B36C01" w:rsidRDefault="00B36C01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B36C01" w:rsidRDefault="00B36C01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B36C01" w:rsidRDefault="00B36C01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B36C01" w:rsidRDefault="00B36C01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B36C01" w:rsidRDefault="00B36C01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B36C01" w:rsidRDefault="00B36C01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B36C01" w:rsidRDefault="00B36C01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B36C01" w:rsidRDefault="00B36C01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B36C01" w:rsidRDefault="00B36C01" w:rsidP="00F21089">
            <w:pPr>
              <w:spacing w:before="0" w:beforeAutospacing="0" w:after="0" w:afterAutospacing="0"/>
              <w:rPr>
                <w:rFonts w:ascii="Courier New" w:hAnsi="Courier New" w:cs="Courier New"/>
                <w:sz w:val="20"/>
                <w:szCs w:val="20"/>
              </w:rPr>
            </w:pPr>
          </w:p>
          <w:p w:rsidR="00B36C01" w:rsidRDefault="00B36C01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B36C01" w:rsidRDefault="00B36C01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B36C01" w:rsidRDefault="00B36C01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B36C01" w:rsidRDefault="00B36C01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B36C01" w:rsidRDefault="00B36C01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B36C01" w:rsidRDefault="00B36C01" w:rsidP="00B36C01">
            <w:pPr>
              <w:spacing w:before="0" w:beforeAutospacing="0" w:after="0" w:afterAutospacing="0"/>
              <w:rPr>
                <w:rFonts w:ascii="Courier New" w:hAnsi="Courier New" w:cs="Courier New"/>
                <w:sz w:val="20"/>
                <w:szCs w:val="20"/>
              </w:rPr>
            </w:pPr>
          </w:p>
          <w:p w:rsidR="00B36C01" w:rsidRDefault="00B36C01">
            <w:pPr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bookmarkEnd w:id="0"/>
      <w:bookmarkEnd w:id="1"/>
      <w:tr w:rsidR="00EA0CE6" w:rsidTr="00EA0CE6">
        <w:trPr>
          <w:tblCellSpacing w:w="15" w:type="dxa"/>
          <w:jc w:val="center"/>
        </w:trPr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A0CE6" w:rsidRDefault="00EA0CE6" w:rsidP="00B36C01">
            <w:pPr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Rua São José nº 90 grupo 810 a 812 Centro Rio de Janeiro/RJ </w:t>
            </w:r>
            <w:proofErr w:type="gramStart"/>
            <w:r>
              <w:rPr>
                <w:sz w:val="18"/>
                <w:szCs w:val="18"/>
              </w:rPr>
              <w:t>C</w:t>
            </w:r>
            <w:r w:rsidR="00B36C01">
              <w:rPr>
                <w:sz w:val="18"/>
                <w:szCs w:val="18"/>
              </w:rPr>
              <w:t>ep</w:t>
            </w:r>
            <w:proofErr w:type="gramEnd"/>
            <w:r w:rsidR="00B36C01">
              <w:rPr>
                <w:sz w:val="18"/>
                <w:szCs w:val="18"/>
              </w:rPr>
              <w:t>: 20010-020</w:t>
            </w:r>
            <w:r w:rsidR="00B36C01">
              <w:rPr>
                <w:sz w:val="18"/>
                <w:szCs w:val="18"/>
              </w:rPr>
              <w:br/>
              <w:t xml:space="preserve">      </w:t>
            </w:r>
            <w:r>
              <w:rPr>
                <w:sz w:val="18"/>
                <w:szCs w:val="18"/>
              </w:rPr>
              <w:t>PABX: 21-3265-5600 FAX: 21-3265-5622/3265-562</w:t>
            </w:r>
            <w:r w:rsidR="00B36C01">
              <w:rPr>
                <w:sz w:val="18"/>
                <w:szCs w:val="18"/>
              </w:rPr>
              <w:t>8</w:t>
            </w:r>
            <w:r w:rsidR="00B36C01">
              <w:rPr>
                <w:sz w:val="18"/>
                <w:szCs w:val="18"/>
              </w:rPr>
              <w:br/>
              <w:t xml:space="preserve">         </w:t>
            </w:r>
            <w:r>
              <w:rPr>
                <w:sz w:val="18"/>
                <w:szCs w:val="18"/>
              </w:rPr>
              <w:t>corporativo@joaobarbosaadvass.com.br</w:t>
            </w:r>
          </w:p>
        </w:tc>
      </w:tr>
    </w:tbl>
    <w:p w:rsidR="00EA0CE6" w:rsidRDefault="00EA0CE6" w:rsidP="00EA0CE6">
      <w:pPr>
        <w:spacing w:before="0" w:beforeAutospacing="0" w:after="0" w:afterAutospacing="0"/>
      </w:pPr>
    </w:p>
    <w:p w:rsidR="008B6A9F" w:rsidRDefault="008B6A9F"/>
    <w:sectPr w:rsidR="008B6A9F" w:rsidSect="008B6A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CE6" w:rsidRDefault="00EA0CE6" w:rsidP="00464B2D">
      <w:pPr>
        <w:spacing w:after="0"/>
      </w:pPr>
      <w:r>
        <w:separator/>
      </w:r>
    </w:p>
  </w:endnote>
  <w:endnote w:type="continuationSeparator" w:id="0">
    <w:p w:rsidR="00EA0CE6" w:rsidRDefault="00EA0CE6" w:rsidP="00464B2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2D" w:rsidRDefault="00464B2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2D" w:rsidRDefault="00464B2D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2D" w:rsidRDefault="00464B2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CE6" w:rsidRDefault="00EA0CE6" w:rsidP="00464B2D">
      <w:pPr>
        <w:spacing w:after="0"/>
      </w:pPr>
      <w:r>
        <w:separator/>
      </w:r>
    </w:p>
  </w:footnote>
  <w:footnote w:type="continuationSeparator" w:id="0">
    <w:p w:rsidR="00EA0CE6" w:rsidRDefault="00EA0CE6" w:rsidP="00464B2D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2D" w:rsidRDefault="00464B2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2D" w:rsidRDefault="00464B2D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2D" w:rsidRDefault="00464B2D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EF178F"/>
    <w:rsid w:val="00000B19"/>
    <w:rsid w:val="00003F58"/>
    <w:rsid w:val="00004909"/>
    <w:rsid w:val="00004990"/>
    <w:rsid w:val="00006E96"/>
    <w:rsid w:val="00013014"/>
    <w:rsid w:val="0001463C"/>
    <w:rsid w:val="00016B6E"/>
    <w:rsid w:val="000171F1"/>
    <w:rsid w:val="00021CCF"/>
    <w:rsid w:val="000252C3"/>
    <w:rsid w:val="00040D80"/>
    <w:rsid w:val="0004102B"/>
    <w:rsid w:val="00042D2F"/>
    <w:rsid w:val="0005434B"/>
    <w:rsid w:val="00057077"/>
    <w:rsid w:val="00064AEF"/>
    <w:rsid w:val="00075212"/>
    <w:rsid w:val="00077548"/>
    <w:rsid w:val="00080787"/>
    <w:rsid w:val="000808E3"/>
    <w:rsid w:val="00083157"/>
    <w:rsid w:val="00083170"/>
    <w:rsid w:val="0008464E"/>
    <w:rsid w:val="00090058"/>
    <w:rsid w:val="00094A55"/>
    <w:rsid w:val="000967B4"/>
    <w:rsid w:val="00097D4C"/>
    <w:rsid w:val="000A0259"/>
    <w:rsid w:val="000A3EA0"/>
    <w:rsid w:val="000A3FF5"/>
    <w:rsid w:val="000A461A"/>
    <w:rsid w:val="000A4E16"/>
    <w:rsid w:val="000A7DD4"/>
    <w:rsid w:val="000A7F09"/>
    <w:rsid w:val="000B1F4B"/>
    <w:rsid w:val="000B51E3"/>
    <w:rsid w:val="000B63CE"/>
    <w:rsid w:val="000C1DCB"/>
    <w:rsid w:val="000D0DD9"/>
    <w:rsid w:val="000D13E2"/>
    <w:rsid w:val="000D6F12"/>
    <w:rsid w:val="000F2EAF"/>
    <w:rsid w:val="000F3E71"/>
    <w:rsid w:val="000F5C0F"/>
    <w:rsid w:val="000F706B"/>
    <w:rsid w:val="001008CF"/>
    <w:rsid w:val="00101BBA"/>
    <w:rsid w:val="00102E15"/>
    <w:rsid w:val="00107FA7"/>
    <w:rsid w:val="00124278"/>
    <w:rsid w:val="001244D3"/>
    <w:rsid w:val="00133146"/>
    <w:rsid w:val="00133D2C"/>
    <w:rsid w:val="0013549D"/>
    <w:rsid w:val="00135604"/>
    <w:rsid w:val="0013610F"/>
    <w:rsid w:val="00140924"/>
    <w:rsid w:val="001419F0"/>
    <w:rsid w:val="001439BC"/>
    <w:rsid w:val="00143C4A"/>
    <w:rsid w:val="00143F7B"/>
    <w:rsid w:val="00147F1A"/>
    <w:rsid w:val="0015249D"/>
    <w:rsid w:val="00155D2C"/>
    <w:rsid w:val="00160E1B"/>
    <w:rsid w:val="001638DF"/>
    <w:rsid w:val="0016472D"/>
    <w:rsid w:val="001647BA"/>
    <w:rsid w:val="001659C6"/>
    <w:rsid w:val="001679A2"/>
    <w:rsid w:val="00170CA2"/>
    <w:rsid w:val="001733E5"/>
    <w:rsid w:val="0017422B"/>
    <w:rsid w:val="00177BAF"/>
    <w:rsid w:val="00181DDA"/>
    <w:rsid w:val="0018219C"/>
    <w:rsid w:val="00184F84"/>
    <w:rsid w:val="001853A8"/>
    <w:rsid w:val="0018635F"/>
    <w:rsid w:val="0018689A"/>
    <w:rsid w:val="001955C0"/>
    <w:rsid w:val="001A066B"/>
    <w:rsid w:val="001A0990"/>
    <w:rsid w:val="001A0F27"/>
    <w:rsid w:val="001A1256"/>
    <w:rsid w:val="001A3D27"/>
    <w:rsid w:val="001A56D1"/>
    <w:rsid w:val="001A6A44"/>
    <w:rsid w:val="001A7723"/>
    <w:rsid w:val="001A7E10"/>
    <w:rsid w:val="001B0203"/>
    <w:rsid w:val="001B054C"/>
    <w:rsid w:val="001B2F7D"/>
    <w:rsid w:val="001B3FB0"/>
    <w:rsid w:val="001B67FC"/>
    <w:rsid w:val="001C2FB2"/>
    <w:rsid w:val="001C5BFE"/>
    <w:rsid w:val="001C69E6"/>
    <w:rsid w:val="001D13A6"/>
    <w:rsid w:val="001D384F"/>
    <w:rsid w:val="001D56FF"/>
    <w:rsid w:val="001E0CEF"/>
    <w:rsid w:val="001E4BF9"/>
    <w:rsid w:val="001E5259"/>
    <w:rsid w:val="001F07E4"/>
    <w:rsid w:val="001F1CC9"/>
    <w:rsid w:val="001F2961"/>
    <w:rsid w:val="0020664A"/>
    <w:rsid w:val="002073DD"/>
    <w:rsid w:val="002110E1"/>
    <w:rsid w:val="002111D6"/>
    <w:rsid w:val="002114CA"/>
    <w:rsid w:val="002115EF"/>
    <w:rsid w:val="00212FF3"/>
    <w:rsid w:val="0021419F"/>
    <w:rsid w:val="00220A99"/>
    <w:rsid w:val="002211F3"/>
    <w:rsid w:val="0022460A"/>
    <w:rsid w:val="002259CE"/>
    <w:rsid w:val="002332AE"/>
    <w:rsid w:val="00235E20"/>
    <w:rsid w:val="00235F95"/>
    <w:rsid w:val="00243A63"/>
    <w:rsid w:val="00246560"/>
    <w:rsid w:val="002528C7"/>
    <w:rsid w:val="00253857"/>
    <w:rsid w:val="00256CF2"/>
    <w:rsid w:val="002624D3"/>
    <w:rsid w:val="00262893"/>
    <w:rsid w:val="00263471"/>
    <w:rsid w:val="002635D3"/>
    <w:rsid w:val="002665A7"/>
    <w:rsid w:val="00267026"/>
    <w:rsid w:val="002726AE"/>
    <w:rsid w:val="00282FEA"/>
    <w:rsid w:val="00285E4F"/>
    <w:rsid w:val="00290F4D"/>
    <w:rsid w:val="00293B38"/>
    <w:rsid w:val="002942D2"/>
    <w:rsid w:val="00294E0B"/>
    <w:rsid w:val="00296764"/>
    <w:rsid w:val="002A032C"/>
    <w:rsid w:val="002B3F18"/>
    <w:rsid w:val="002B7B04"/>
    <w:rsid w:val="002C61A3"/>
    <w:rsid w:val="002E4351"/>
    <w:rsid w:val="002E49D4"/>
    <w:rsid w:val="002E69C1"/>
    <w:rsid w:val="002E7946"/>
    <w:rsid w:val="002F0C40"/>
    <w:rsid w:val="002F1C8F"/>
    <w:rsid w:val="002F2144"/>
    <w:rsid w:val="002F324A"/>
    <w:rsid w:val="002F5882"/>
    <w:rsid w:val="002F5A0D"/>
    <w:rsid w:val="002F5C6D"/>
    <w:rsid w:val="002F61FF"/>
    <w:rsid w:val="003032F4"/>
    <w:rsid w:val="00303556"/>
    <w:rsid w:val="00304935"/>
    <w:rsid w:val="003049D4"/>
    <w:rsid w:val="00306EB4"/>
    <w:rsid w:val="00306FED"/>
    <w:rsid w:val="00307209"/>
    <w:rsid w:val="0031202A"/>
    <w:rsid w:val="00312876"/>
    <w:rsid w:val="00313317"/>
    <w:rsid w:val="00315D2D"/>
    <w:rsid w:val="003165BA"/>
    <w:rsid w:val="00316EC5"/>
    <w:rsid w:val="00317FE2"/>
    <w:rsid w:val="00323557"/>
    <w:rsid w:val="003255AB"/>
    <w:rsid w:val="00326042"/>
    <w:rsid w:val="00326816"/>
    <w:rsid w:val="00327D03"/>
    <w:rsid w:val="00333DCD"/>
    <w:rsid w:val="00335669"/>
    <w:rsid w:val="00335FC2"/>
    <w:rsid w:val="003370E7"/>
    <w:rsid w:val="0033785F"/>
    <w:rsid w:val="0034007F"/>
    <w:rsid w:val="00341043"/>
    <w:rsid w:val="003418D0"/>
    <w:rsid w:val="00342649"/>
    <w:rsid w:val="003432FB"/>
    <w:rsid w:val="00346B53"/>
    <w:rsid w:val="00350C4D"/>
    <w:rsid w:val="00351486"/>
    <w:rsid w:val="00351708"/>
    <w:rsid w:val="00351D10"/>
    <w:rsid w:val="00354FC9"/>
    <w:rsid w:val="00355BA9"/>
    <w:rsid w:val="00362F32"/>
    <w:rsid w:val="00364987"/>
    <w:rsid w:val="003659B1"/>
    <w:rsid w:val="00374A31"/>
    <w:rsid w:val="00383AC4"/>
    <w:rsid w:val="00391006"/>
    <w:rsid w:val="00392527"/>
    <w:rsid w:val="003926E2"/>
    <w:rsid w:val="00396E0F"/>
    <w:rsid w:val="003A1775"/>
    <w:rsid w:val="003A31F7"/>
    <w:rsid w:val="003A3546"/>
    <w:rsid w:val="003A47FC"/>
    <w:rsid w:val="003A4EB5"/>
    <w:rsid w:val="003A50C1"/>
    <w:rsid w:val="003A6F4D"/>
    <w:rsid w:val="003A7C46"/>
    <w:rsid w:val="003B209A"/>
    <w:rsid w:val="003B26FB"/>
    <w:rsid w:val="003B4AFB"/>
    <w:rsid w:val="003B5908"/>
    <w:rsid w:val="003B65E2"/>
    <w:rsid w:val="003B7806"/>
    <w:rsid w:val="003C4BE0"/>
    <w:rsid w:val="003C6027"/>
    <w:rsid w:val="003D0F01"/>
    <w:rsid w:val="003D33C4"/>
    <w:rsid w:val="003D51F1"/>
    <w:rsid w:val="003D6ACE"/>
    <w:rsid w:val="003E2065"/>
    <w:rsid w:val="003E413C"/>
    <w:rsid w:val="003E4923"/>
    <w:rsid w:val="003E636B"/>
    <w:rsid w:val="003F2F88"/>
    <w:rsid w:val="003F696D"/>
    <w:rsid w:val="004030A2"/>
    <w:rsid w:val="00412DF9"/>
    <w:rsid w:val="0041398F"/>
    <w:rsid w:val="00414AB0"/>
    <w:rsid w:val="0041640D"/>
    <w:rsid w:val="00420E30"/>
    <w:rsid w:val="00420F3D"/>
    <w:rsid w:val="00421DBE"/>
    <w:rsid w:val="00430238"/>
    <w:rsid w:val="0043158B"/>
    <w:rsid w:val="0043298E"/>
    <w:rsid w:val="0043385C"/>
    <w:rsid w:val="0043685F"/>
    <w:rsid w:val="00450E98"/>
    <w:rsid w:val="00452F6A"/>
    <w:rsid w:val="00455715"/>
    <w:rsid w:val="00457730"/>
    <w:rsid w:val="00461D46"/>
    <w:rsid w:val="00462504"/>
    <w:rsid w:val="00464B2D"/>
    <w:rsid w:val="00467AE7"/>
    <w:rsid w:val="00471C1B"/>
    <w:rsid w:val="00471FE0"/>
    <w:rsid w:val="00473F02"/>
    <w:rsid w:val="004740C6"/>
    <w:rsid w:val="00477E78"/>
    <w:rsid w:val="0048047C"/>
    <w:rsid w:val="00483830"/>
    <w:rsid w:val="0049317D"/>
    <w:rsid w:val="00495006"/>
    <w:rsid w:val="004955AC"/>
    <w:rsid w:val="00495F27"/>
    <w:rsid w:val="004A2019"/>
    <w:rsid w:val="004A5F65"/>
    <w:rsid w:val="004A7144"/>
    <w:rsid w:val="004B1277"/>
    <w:rsid w:val="004B35B2"/>
    <w:rsid w:val="004B4AC6"/>
    <w:rsid w:val="004B539C"/>
    <w:rsid w:val="004C25AC"/>
    <w:rsid w:val="004C6B3E"/>
    <w:rsid w:val="004C7E8B"/>
    <w:rsid w:val="004D103B"/>
    <w:rsid w:val="004D1E8B"/>
    <w:rsid w:val="004D7B51"/>
    <w:rsid w:val="004E5159"/>
    <w:rsid w:val="004E6AED"/>
    <w:rsid w:val="004F54D9"/>
    <w:rsid w:val="004F6A3D"/>
    <w:rsid w:val="004F7123"/>
    <w:rsid w:val="00500205"/>
    <w:rsid w:val="00500582"/>
    <w:rsid w:val="00501C78"/>
    <w:rsid w:val="005061AB"/>
    <w:rsid w:val="00511413"/>
    <w:rsid w:val="00511B94"/>
    <w:rsid w:val="00513FD4"/>
    <w:rsid w:val="005157FB"/>
    <w:rsid w:val="00517667"/>
    <w:rsid w:val="00523BEB"/>
    <w:rsid w:val="00527C17"/>
    <w:rsid w:val="00527FE3"/>
    <w:rsid w:val="00530F44"/>
    <w:rsid w:val="005365D2"/>
    <w:rsid w:val="00537335"/>
    <w:rsid w:val="00542870"/>
    <w:rsid w:val="00542C17"/>
    <w:rsid w:val="005436C2"/>
    <w:rsid w:val="00544E41"/>
    <w:rsid w:val="00546C2C"/>
    <w:rsid w:val="005472B3"/>
    <w:rsid w:val="00547B89"/>
    <w:rsid w:val="00551D51"/>
    <w:rsid w:val="005539D3"/>
    <w:rsid w:val="00566307"/>
    <w:rsid w:val="005672EB"/>
    <w:rsid w:val="00571510"/>
    <w:rsid w:val="00572601"/>
    <w:rsid w:val="00573784"/>
    <w:rsid w:val="005811CB"/>
    <w:rsid w:val="005818FD"/>
    <w:rsid w:val="0058479C"/>
    <w:rsid w:val="005900C0"/>
    <w:rsid w:val="00592742"/>
    <w:rsid w:val="00592F9D"/>
    <w:rsid w:val="0059447E"/>
    <w:rsid w:val="005A30CE"/>
    <w:rsid w:val="005A4C65"/>
    <w:rsid w:val="005B1059"/>
    <w:rsid w:val="005B24B0"/>
    <w:rsid w:val="005B580A"/>
    <w:rsid w:val="005C24C2"/>
    <w:rsid w:val="005C2AF7"/>
    <w:rsid w:val="005C2B59"/>
    <w:rsid w:val="005C6E03"/>
    <w:rsid w:val="005D1F73"/>
    <w:rsid w:val="005D37E4"/>
    <w:rsid w:val="005E3608"/>
    <w:rsid w:val="005E50FD"/>
    <w:rsid w:val="005E6A4E"/>
    <w:rsid w:val="005F2B7E"/>
    <w:rsid w:val="006004BF"/>
    <w:rsid w:val="00601550"/>
    <w:rsid w:val="00606C40"/>
    <w:rsid w:val="00607F26"/>
    <w:rsid w:val="00615534"/>
    <w:rsid w:val="00617210"/>
    <w:rsid w:val="006202A6"/>
    <w:rsid w:val="0062157A"/>
    <w:rsid w:val="00623841"/>
    <w:rsid w:val="00626A5A"/>
    <w:rsid w:val="00627455"/>
    <w:rsid w:val="00630A0F"/>
    <w:rsid w:val="00633EE2"/>
    <w:rsid w:val="00640D73"/>
    <w:rsid w:val="00641EDF"/>
    <w:rsid w:val="0064473B"/>
    <w:rsid w:val="00650C9E"/>
    <w:rsid w:val="006560A3"/>
    <w:rsid w:val="00656992"/>
    <w:rsid w:val="00657AF9"/>
    <w:rsid w:val="006629FF"/>
    <w:rsid w:val="0066754E"/>
    <w:rsid w:val="00671D32"/>
    <w:rsid w:val="00672440"/>
    <w:rsid w:val="0067340A"/>
    <w:rsid w:val="00675353"/>
    <w:rsid w:val="00675657"/>
    <w:rsid w:val="0068028D"/>
    <w:rsid w:val="00685640"/>
    <w:rsid w:val="00687AD1"/>
    <w:rsid w:val="00691938"/>
    <w:rsid w:val="00692DA8"/>
    <w:rsid w:val="00693E36"/>
    <w:rsid w:val="00694FDD"/>
    <w:rsid w:val="006A1854"/>
    <w:rsid w:val="006A1E4F"/>
    <w:rsid w:val="006A4CA0"/>
    <w:rsid w:val="006A52E7"/>
    <w:rsid w:val="006A5AA2"/>
    <w:rsid w:val="006B3BF9"/>
    <w:rsid w:val="006B669E"/>
    <w:rsid w:val="006C0695"/>
    <w:rsid w:val="006C1FF7"/>
    <w:rsid w:val="006C3908"/>
    <w:rsid w:val="006C553C"/>
    <w:rsid w:val="006D5B40"/>
    <w:rsid w:val="006D63F6"/>
    <w:rsid w:val="006D6669"/>
    <w:rsid w:val="006E1557"/>
    <w:rsid w:val="006F2435"/>
    <w:rsid w:val="00700357"/>
    <w:rsid w:val="00702966"/>
    <w:rsid w:val="007100A5"/>
    <w:rsid w:val="00711F62"/>
    <w:rsid w:val="00720636"/>
    <w:rsid w:val="00721B27"/>
    <w:rsid w:val="0072203C"/>
    <w:rsid w:val="00731E63"/>
    <w:rsid w:val="00732533"/>
    <w:rsid w:val="0073289B"/>
    <w:rsid w:val="00732F1F"/>
    <w:rsid w:val="00733FFF"/>
    <w:rsid w:val="007348F7"/>
    <w:rsid w:val="007364B7"/>
    <w:rsid w:val="00736C33"/>
    <w:rsid w:val="00736ECB"/>
    <w:rsid w:val="00737697"/>
    <w:rsid w:val="0074210A"/>
    <w:rsid w:val="007425B3"/>
    <w:rsid w:val="007449AD"/>
    <w:rsid w:val="007457F1"/>
    <w:rsid w:val="0075205C"/>
    <w:rsid w:val="0075322E"/>
    <w:rsid w:val="007541C5"/>
    <w:rsid w:val="00763C9D"/>
    <w:rsid w:val="00765948"/>
    <w:rsid w:val="007673DF"/>
    <w:rsid w:val="00770C7D"/>
    <w:rsid w:val="007720F4"/>
    <w:rsid w:val="0077258F"/>
    <w:rsid w:val="00772DFD"/>
    <w:rsid w:val="007733D3"/>
    <w:rsid w:val="00774A4B"/>
    <w:rsid w:val="00777167"/>
    <w:rsid w:val="00781828"/>
    <w:rsid w:val="00782A01"/>
    <w:rsid w:val="00784125"/>
    <w:rsid w:val="007A2C64"/>
    <w:rsid w:val="007A3D7A"/>
    <w:rsid w:val="007A627C"/>
    <w:rsid w:val="007A6BFA"/>
    <w:rsid w:val="007A708D"/>
    <w:rsid w:val="007B0145"/>
    <w:rsid w:val="007B7454"/>
    <w:rsid w:val="007B7A60"/>
    <w:rsid w:val="007C0449"/>
    <w:rsid w:val="007C4B95"/>
    <w:rsid w:val="007C547B"/>
    <w:rsid w:val="007C693D"/>
    <w:rsid w:val="007C7D86"/>
    <w:rsid w:val="007D2919"/>
    <w:rsid w:val="007D5A17"/>
    <w:rsid w:val="007D60AF"/>
    <w:rsid w:val="007D7F7F"/>
    <w:rsid w:val="007E1DD1"/>
    <w:rsid w:val="007E3DB3"/>
    <w:rsid w:val="007E4923"/>
    <w:rsid w:val="007E53CB"/>
    <w:rsid w:val="007E5D29"/>
    <w:rsid w:val="007F2B4B"/>
    <w:rsid w:val="007F3E2A"/>
    <w:rsid w:val="007F73D1"/>
    <w:rsid w:val="00800D7A"/>
    <w:rsid w:val="0080349D"/>
    <w:rsid w:val="00815346"/>
    <w:rsid w:val="00832804"/>
    <w:rsid w:val="008333B9"/>
    <w:rsid w:val="00833841"/>
    <w:rsid w:val="00834298"/>
    <w:rsid w:val="008368A9"/>
    <w:rsid w:val="00836D43"/>
    <w:rsid w:val="00837C81"/>
    <w:rsid w:val="00842453"/>
    <w:rsid w:val="00842DDA"/>
    <w:rsid w:val="0084496A"/>
    <w:rsid w:val="008509EC"/>
    <w:rsid w:val="008528EC"/>
    <w:rsid w:val="00853F58"/>
    <w:rsid w:val="00860BD2"/>
    <w:rsid w:val="00860DF9"/>
    <w:rsid w:val="008613DA"/>
    <w:rsid w:val="00861A05"/>
    <w:rsid w:val="00862712"/>
    <w:rsid w:val="00863DB7"/>
    <w:rsid w:val="00871A10"/>
    <w:rsid w:val="00872E19"/>
    <w:rsid w:val="00874440"/>
    <w:rsid w:val="008747A5"/>
    <w:rsid w:val="00877F1E"/>
    <w:rsid w:val="00883EAF"/>
    <w:rsid w:val="00884EE3"/>
    <w:rsid w:val="00890CA0"/>
    <w:rsid w:val="00891724"/>
    <w:rsid w:val="008923C9"/>
    <w:rsid w:val="008933C6"/>
    <w:rsid w:val="00893910"/>
    <w:rsid w:val="00894B2C"/>
    <w:rsid w:val="00894F0C"/>
    <w:rsid w:val="0089576D"/>
    <w:rsid w:val="008A01EE"/>
    <w:rsid w:val="008A13C9"/>
    <w:rsid w:val="008A6B96"/>
    <w:rsid w:val="008B1C48"/>
    <w:rsid w:val="008B31C4"/>
    <w:rsid w:val="008B6A9F"/>
    <w:rsid w:val="008B6F5C"/>
    <w:rsid w:val="008C1398"/>
    <w:rsid w:val="008C1AAF"/>
    <w:rsid w:val="008C44DF"/>
    <w:rsid w:val="008D0FFD"/>
    <w:rsid w:val="008D1CBE"/>
    <w:rsid w:val="008D372C"/>
    <w:rsid w:val="008D4427"/>
    <w:rsid w:val="008E0589"/>
    <w:rsid w:val="008E0CF9"/>
    <w:rsid w:val="008E3DE4"/>
    <w:rsid w:val="008E4697"/>
    <w:rsid w:val="008E6D73"/>
    <w:rsid w:val="008F1EB3"/>
    <w:rsid w:val="008F1F83"/>
    <w:rsid w:val="008F54A9"/>
    <w:rsid w:val="009005A2"/>
    <w:rsid w:val="00900F55"/>
    <w:rsid w:val="00901A80"/>
    <w:rsid w:val="009052AA"/>
    <w:rsid w:val="00907103"/>
    <w:rsid w:val="00913D5F"/>
    <w:rsid w:val="00914703"/>
    <w:rsid w:val="009155EC"/>
    <w:rsid w:val="00923680"/>
    <w:rsid w:val="00923A7A"/>
    <w:rsid w:val="009274D0"/>
    <w:rsid w:val="00931C19"/>
    <w:rsid w:val="00933AF1"/>
    <w:rsid w:val="00935A01"/>
    <w:rsid w:val="0094566F"/>
    <w:rsid w:val="00950044"/>
    <w:rsid w:val="00955FEB"/>
    <w:rsid w:val="009568F9"/>
    <w:rsid w:val="0095728E"/>
    <w:rsid w:val="00971A34"/>
    <w:rsid w:val="00976E07"/>
    <w:rsid w:val="00977447"/>
    <w:rsid w:val="009830FA"/>
    <w:rsid w:val="00983C47"/>
    <w:rsid w:val="00992A4F"/>
    <w:rsid w:val="009A1D2C"/>
    <w:rsid w:val="009A2951"/>
    <w:rsid w:val="009A6721"/>
    <w:rsid w:val="009A7C27"/>
    <w:rsid w:val="009B660A"/>
    <w:rsid w:val="009C02C9"/>
    <w:rsid w:val="009C04F2"/>
    <w:rsid w:val="009C7362"/>
    <w:rsid w:val="009C7F1D"/>
    <w:rsid w:val="009C7F5F"/>
    <w:rsid w:val="009D03D9"/>
    <w:rsid w:val="009D1A6F"/>
    <w:rsid w:val="009D2387"/>
    <w:rsid w:val="009D664F"/>
    <w:rsid w:val="009E071E"/>
    <w:rsid w:val="009E692A"/>
    <w:rsid w:val="009E6F29"/>
    <w:rsid w:val="009F6D76"/>
    <w:rsid w:val="00A03677"/>
    <w:rsid w:val="00A12815"/>
    <w:rsid w:val="00A172A0"/>
    <w:rsid w:val="00A214D9"/>
    <w:rsid w:val="00A2251C"/>
    <w:rsid w:val="00A25BB7"/>
    <w:rsid w:val="00A271D1"/>
    <w:rsid w:val="00A31400"/>
    <w:rsid w:val="00A31578"/>
    <w:rsid w:val="00A37CF5"/>
    <w:rsid w:val="00A61BB0"/>
    <w:rsid w:val="00A62373"/>
    <w:rsid w:val="00A6472D"/>
    <w:rsid w:val="00A66EDF"/>
    <w:rsid w:val="00A70B85"/>
    <w:rsid w:val="00A74D2B"/>
    <w:rsid w:val="00A77148"/>
    <w:rsid w:val="00A83A1F"/>
    <w:rsid w:val="00A83F4C"/>
    <w:rsid w:val="00A8411E"/>
    <w:rsid w:val="00A85246"/>
    <w:rsid w:val="00A8611A"/>
    <w:rsid w:val="00A87786"/>
    <w:rsid w:val="00A963A5"/>
    <w:rsid w:val="00AA42A9"/>
    <w:rsid w:val="00AB0BF3"/>
    <w:rsid w:val="00AC1D07"/>
    <w:rsid w:val="00AC5E27"/>
    <w:rsid w:val="00AC7E3B"/>
    <w:rsid w:val="00AD087C"/>
    <w:rsid w:val="00AD12AB"/>
    <w:rsid w:val="00AD5616"/>
    <w:rsid w:val="00AD6241"/>
    <w:rsid w:val="00AE235E"/>
    <w:rsid w:val="00AE4DCE"/>
    <w:rsid w:val="00AF0CB8"/>
    <w:rsid w:val="00AF0F29"/>
    <w:rsid w:val="00AF227F"/>
    <w:rsid w:val="00AF2F2D"/>
    <w:rsid w:val="00AF5A59"/>
    <w:rsid w:val="00AF67D0"/>
    <w:rsid w:val="00AF7BFB"/>
    <w:rsid w:val="00B11E9B"/>
    <w:rsid w:val="00B12B2A"/>
    <w:rsid w:val="00B1763D"/>
    <w:rsid w:val="00B20075"/>
    <w:rsid w:val="00B21069"/>
    <w:rsid w:val="00B254C6"/>
    <w:rsid w:val="00B2667D"/>
    <w:rsid w:val="00B341E2"/>
    <w:rsid w:val="00B357FB"/>
    <w:rsid w:val="00B36C01"/>
    <w:rsid w:val="00B41E31"/>
    <w:rsid w:val="00B44686"/>
    <w:rsid w:val="00B46BF1"/>
    <w:rsid w:val="00B47DC4"/>
    <w:rsid w:val="00B51522"/>
    <w:rsid w:val="00B55BE9"/>
    <w:rsid w:val="00B56538"/>
    <w:rsid w:val="00B57E6E"/>
    <w:rsid w:val="00B60062"/>
    <w:rsid w:val="00B61D36"/>
    <w:rsid w:val="00B62134"/>
    <w:rsid w:val="00B67C86"/>
    <w:rsid w:val="00B74A69"/>
    <w:rsid w:val="00B765C8"/>
    <w:rsid w:val="00B76D33"/>
    <w:rsid w:val="00B8103E"/>
    <w:rsid w:val="00B83E86"/>
    <w:rsid w:val="00B905FF"/>
    <w:rsid w:val="00B90935"/>
    <w:rsid w:val="00B93D92"/>
    <w:rsid w:val="00B941CE"/>
    <w:rsid w:val="00B94424"/>
    <w:rsid w:val="00B94DA7"/>
    <w:rsid w:val="00BA5639"/>
    <w:rsid w:val="00BA5C08"/>
    <w:rsid w:val="00BA6374"/>
    <w:rsid w:val="00BA642A"/>
    <w:rsid w:val="00BA7CEE"/>
    <w:rsid w:val="00BB11BD"/>
    <w:rsid w:val="00BB6003"/>
    <w:rsid w:val="00BB7578"/>
    <w:rsid w:val="00BC244B"/>
    <w:rsid w:val="00BC3BAB"/>
    <w:rsid w:val="00BC6A0E"/>
    <w:rsid w:val="00BC7174"/>
    <w:rsid w:val="00BD61BC"/>
    <w:rsid w:val="00BE0946"/>
    <w:rsid w:val="00BE3796"/>
    <w:rsid w:val="00BE51B1"/>
    <w:rsid w:val="00BF125F"/>
    <w:rsid w:val="00BF1C49"/>
    <w:rsid w:val="00BF21CB"/>
    <w:rsid w:val="00BF7B81"/>
    <w:rsid w:val="00C03D01"/>
    <w:rsid w:val="00C06A06"/>
    <w:rsid w:val="00C10906"/>
    <w:rsid w:val="00C112D4"/>
    <w:rsid w:val="00C12A0E"/>
    <w:rsid w:val="00C139EB"/>
    <w:rsid w:val="00C2587B"/>
    <w:rsid w:val="00C31123"/>
    <w:rsid w:val="00C31D4C"/>
    <w:rsid w:val="00C32EFF"/>
    <w:rsid w:val="00C33ABF"/>
    <w:rsid w:val="00C3734B"/>
    <w:rsid w:val="00C40DDF"/>
    <w:rsid w:val="00C41072"/>
    <w:rsid w:val="00C4131E"/>
    <w:rsid w:val="00C42100"/>
    <w:rsid w:val="00C45AC2"/>
    <w:rsid w:val="00C4743D"/>
    <w:rsid w:val="00C6081A"/>
    <w:rsid w:val="00C65070"/>
    <w:rsid w:val="00C70539"/>
    <w:rsid w:val="00C7056B"/>
    <w:rsid w:val="00C7692F"/>
    <w:rsid w:val="00C845CB"/>
    <w:rsid w:val="00C91020"/>
    <w:rsid w:val="00C92E36"/>
    <w:rsid w:val="00C93522"/>
    <w:rsid w:val="00C936ED"/>
    <w:rsid w:val="00C93A2F"/>
    <w:rsid w:val="00C93A30"/>
    <w:rsid w:val="00CA0144"/>
    <w:rsid w:val="00CA1052"/>
    <w:rsid w:val="00CA1E1A"/>
    <w:rsid w:val="00CA3854"/>
    <w:rsid w:val="00CA7DD5"/>
    <w:rsid w:val="00CB202D"/>
    <w:rsid w:val="00CB5A46"/>
    <w:rsid w:val="00CB7825"/>
    <w:rsid w:val="00CC3910"/>
    <w:rsid w:val="00CD0721"/>
    <w:rsid w:val="00CD1F03"/>
    <w:rsid w:val="00CD24A3"/>
    <w:rsid w:val="00CD4D16"/>
    <w:rsid w:val="00CD65BF"/>
    <w:rsid w:val="00CE1BB4"/>
    <w:rsid w:val="00CE3F68"/>
    <w:rsid w:val="00CF0167"/>
    <w:rsid w:val="00CF323F"/>
    <w:rsid w:val="00D00420"/>
    <w:rsid w:val="00D03E04"/>
    <w:rsid w:val="00D24EAD"/>
    <w:rsid w:val="00D25CB6"/>
    <w:rsid w:val="00D322E7"/>
    <w:rsid w:val="00D3414C"/>
    <w:rsid w:val="00D34CE0"/>
    <w:rsid w:val="00D37B17"/>
    <w:rsid w:val="00D40986"/>
    <w:rsid w:val="00D42500"/>
    <w:rsid w:val="00D42DAF"/>
    <w:rsid w:val="00D54B74"/>
    <w:rsid w:val="00D647FA"/>
    <w:rsid w:val="00D71256"/>
    <w:rsid w:val="00D7171F"/>
    <w:rsid w:val="00D727F5"/>
    <w:rsid w:val="00D72DB7"/>
    <w:rsid w:val="00D74D90"/>
    <w:rsid w:val="00D76AAB"/>
    <w:rsid w:val="00D77B9F"/>
    <w:rsid w:val="00D8092C"/>
    <w:rsid w:val="00D81CAE"/>
    <w:rsid w:val="00D83989"/>
    <w:rsid w:val="00D84C48"/>
    <w:rsid w:val="00D85735"/>
    <w:rsid w:val="00D85CC1"/>
    <w:rsid w:val="00D87B1A"/>
    <w:rsid w:val="00D95F15"/>
    <w:rsid w:val="00D95F36"/>
    <w:rsid w:val="00D96EEC"/>
    <w:rsid w:val="00DA1C4B"/>
    <w:rsid w:val="00DB0B1D"/>
    <w:rsid w:val="00DB3051"/>
    <w:rsid w:val="00DB30CE"/>
    <w:rsid w:val="00DB3453"/>
    <w:rsid w:val="00DB4ABE"/>
    <w:rsid w:val="00DB73B4"/>
    <w:rsid w:val="00DC17A9"/>
    <w:rsid w:val="00DC55BC"/>
    <w:rsid w:val="00DD07A6"/>
    <w:rsid w:val="00DD68B0"/>
    <w:rsid w:val="00DE6950"/>
    <w:rsid w:val="00DF4AD8"/>
    <w:rsid w:val="00DF5B6D"/>
    <w:rsid w:val="00DF6F61"/>
    <w:rsid w:val="00E0070B"/>
    <w:rsid w:val="00E00B7F"/>
    <w:rsid w:val="00E03ED3"/>
    <w:rsid w:val="00E10F5E"/>
    <w:rsid w:val="00E13721"/>
    <w:rsid w:val="00E15447"/>
    <w:rsid w:val="00E252F6"/>
    <w:rsid w:val="00E34092"/>
    <w:rsid w:val="00E34CB1"/>
    <w:rsid w:val="00E36445"/>
    <w:rsid w:val="00E37B82"/>
    <w:rsid w:val="00E45B96"/>
    <w:rsid w:val="00E63DD1"/>
    <w:rsid w:val="00E6555E"/>
    <w:rsid w:val="00E7203D"/>
    <w:rsid w:val="00E767C0"/>
    <w:rsid w:val="00E7698F"/>
    <w:rsid w:val="00E805A4"/>
    <w:rsid w:val="00E833E0"/>
    <w:rsid w:val="00E83530"/>
    <w:rsid w:val="00E90B3D"/>
    <w:rsid w:val="00E9539F"/>
    <w:rsid w:val="00E95EF9"/>
    <w:rsid w:val="00E96F16"/>
    <w:rsid w:val="00EA0CE6"/>
    <w:rsid w:val="00EA2E75"/>
    <w:rsid w:val="00EA2FA9"/>
    <w:rsid w:val="00EB5C1C"/>
    <w:rsid w:val="00EC1301"/>
    <w:rsid w:val="00EC6CD7"/>
    <w:rsid w:val="00ED21AA"/>
    <w:rsid w:val="00ED27B7"/>
    <w:rsid w:val="00ED3F18"/>
    <w:rsid w:val="00ED4A37"/>
    <w:rsid w:val="00ED68E9"/>
    <w:rsid w:val="00ED6A2F"/>
    <w:rsid w:val="00ED71D2"/>
    <w:rsid w:val="00EE0AAC"/>
    <w:rsid w:val="00EE0EB1"/>
    <w:rsid w:val="00EE379B"/>
    <w:rsid w:val="00EF178F"/>
    <w:rsid w:val="00EF432F"/>
    <w:rsid w:val="00F017FF"/>
    <w:rsid w:val="00F0298E"/>
    <w:rsid w:val="00F03621"/>
    <w:rsid w:val="00F03F22"/>
    <w:rsid w:val="00F07ED9"/>
    <w:rsid w:val="00F103C0"/>
    <w:rsid w:val="00F1176B"/>
    <w:rsid w:val="00F12520"/>
    <w:rsid w:val="00F21089"/>
    <w:rsid w:val="00F25D46"/>
    <w:rsid w:val="00F263A1"/>
    <w:rsid w:val="00F3225C"/>
    <w:rsid w:val="00F35371"/>
    <w:rsid w:val="00F35EAF"/>
    <w:rsid w:val="00F52B5E"/>
    <w:rsid w:val="00F55E11"/>
    <w:rsid w:val="00F56041"/>
    <w:rsid w:val="00F6178F"/>
    <w:rsid w:val="00F71B59"/>
    <w:rsid w:val="00F73B32"/>
    <w:rsid w:val="00F74609"/>
    <w:rsid w:val="00F76A33"/>
    <w:rsid w:val="00F77319"/>
    <w:rsid w:val="00F8019F"/>
    <w:rsid w:val="00F86CF9"/>
    <w:rsid w:val="00F9062D"/>
    <w:rsid w:val="00F90BEC"/>
    <w:rsid w:val="00F9423B"/>
    <w:rsid w:val="00FA2C62"/>
    <w:rsid w:val="00FB352D"/>
    <w:rsid w:val="00FB367D"/>
    <w:rsid w:val="00FB58DE"/>
    <w:rsid w:val="00FB6EDE"/>
    <w:rsid w:val="00FB7AE8"/>
    <w:rsid w:val="00FB7D44"/>
    <w:rsid w:val="00FC11B4"/>
    <w:rsid w:val="00FC4D7B"/>
    <w:rsid w:val="00FC6A00"/>
    <w:rsid w:val="00FC75B2"/>
    <w:rsid w:val="00FD2FBC"/>
    <w:rsid w:val="00FD37A7"/>
    <w:rsid w:val="00FD4CCB"/>
    <w:rsid w:val="00FD54EE"/>
    <w:rsid w:val="00FE0796"/>
    <w:rsid w:val="00FE1B3F"/>
    <w:rsid w:val="00FE3A0F"/>
    <w:rsid w:val="00FE534C"/>
    <w:rsid w:val="00FE6CC8"/>
    <w:rsid w:val="00FF1A4C"/>
    <w:rsid w:val="00FF1F98"/>
    <w:rsid w:val="00FF346C"/>
    <w:rsid w:val="00FF3FA0"/>
    <w:rsid w:val="00FF4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464B2D"/>
    <w:pPr>
      <w:tabs>
        <w:tab w:val="center" w:pos="4252"/>
        <w:tab w:val="right" w:pos="8504"/>
      </w:tabs>
      <w:spacing w:before="0" w:beforeAutospacing="0" w:after="0" w:afterAutospacing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464B2D"/>
  </w:style>
  <w:style w:type="paragraph" w:styleId="Rodap">
    <w:name w:val="footer"/>
    <w:basedOn w:val="Normal"/>
    <w:link w:val="RodapChar"/>
    <w:uiPriority w:val="99"/>
    <w:semiHidden/>
    <w:unhideWhenUsed/>
    <w:rsid w:val="00464B2D"/>
    <w:pPr>
      <w:tabs>
        <w:tab w:val="center" w:pos="4252"/>
        <w:tab w:val="right" w:pos="8504"/>
      </w:tabs>
      <w:spacing w:before="0" w:beforeAutospacing="0" w:after="0" w:afterAutospacing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464B2D"/>
  </w:style>
  <w:style w:type="paragraph" w:styleId="NormalWeb">
    <w:name w:val="Normal (Web)"/>
    <w:basedOn w:val="Normal"/>
    <w:uiPriority w:val="99"/>
    <w:unhideWhenUsed/>
    <w:rsid w:val="00EA0CE6"/>
  </w:style>
  <w:style w:type="paragraph" w:customStyle="1" w:styleId="texto">
    <w:name w:val="texto"/>
    <w:basedOn w:val="Normal"/>
    <w:uiPriority w:val="99"/>
    <w:rsid w:val="00EA0CE6"/>
    <w:rPr>
      <w:rFonts w:ascii="Trebuchet MS" w:hAnsi="Trebuchet MS"/>
      <w:sz w:val="15"/>
      <w:szCs w:val="15"/>
    </w:rPr>
  </w:style>
  <w:style w:type="character" w:customStyle="1" w:styleId="style41">
    <w:name w:val="style41"/>
    <w:basedOn w:val="Fontepargpadro"/>
    <w:rsid w:val="00EA0CE6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EA0CE6"/>
    <w:rPr>
      <w:rFonts w:ascii="titulo2" w:hAnsi="titulo2" w:hint="default"/>
      <w:b/>
      <w:bCs/>
      <w:i/>
      <w:iCs/>
    </w:rPr>
  </w:style>
  <w:style w:type="character" w:styleId="nfase">
    <w:name w:val="Emphasis"/>
    <w:basedOn w:val="Fontepargpadro"/>
    <w:uiPriority w:val="20"/>
    <w:qFormat/>
    <w:rsid w:val="00EA0CE6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CE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CE6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1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evelyn.castillo\Configura&#231;&#245;es%20locais\Temporary%20Internet%20Files\Content.IE5\FU1XVUKQ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906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JOAO BARBOSA ADVOGADOS ASSOCIADOS</Company>
  <LinksUpToDate>false</LinksUpToDate>
  <CharactersWithSpaces>5789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juliana.cerqueira</dc:creator>
  <cp:keywords/>
  <dc:description/>
  <cp:lastModifiedBy>juliana.cerqueira</cp:lastModifiedBy>
  <cp:revision>1</cp:revision>
  <dcterms:created xsi:type="dcterms:W3CDTF">2014-10-20T15:25:00Z</dcterms:created>
  <dcterms:modified xsi:type="dcterms:W3CDTF">2014-10-20T17:29:00Z</dcterms:modified>
</cp:coreProperties>
</file>