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A78" w:rsidRDefault="004A7A78" w:rsidP="004A7A78">
      <w:pPr>
        <w:spacing w:before="0" w:beforeAutospacing="0" w:after="0" w:afterAutospacing="0"/>
        <w:jc w:val="right"/>
        <w:rPr>
          <w:rFonts w:ascii="Verdana" w:hAnsi="Verdana"/>
          <w:color w:val="666666"/>
          <w:sz w:val="15"/>
          <w:szCs w:val="15"/>
        </w:rPr>
      </w:pPr>
      <w:r>
        <w:rPr>
          <w:rFonts w:ascii="Verdana" w:hAnsi="Verdana"/>
          <w:color w:val="666666"/>
          <w:sz w:val="15"/>
          <w:szCs w:val="15"/>
        </w:rPr>
        <w:t>380785 - C1 / 2008-20375 / INV</w:t>
      </w:r>
    </w:p>
    <w:p w:rsidR="004A7A78" w:rsidRDefault="004A7A78" w:rsidP="004A7A78">
      <w:pPr>
        <w:spacing w:before="0" w:beforeAutospacing="0" w:after="0" w:afterAutospacing="0"/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4A7A78" w:rsidTr="004A7A78">
        <w:trPr>
          <w:tblCellSpacing w:w="0" w:type="dxa"/>
        </w:trPr>
        <w:tc>
          <w:tcPr>
            <w:tcW w:w="0" w:type="auto"/>
            <w:vAlign w:val="center"/>
            <w:hideMark/>
          </w:tcPr>
          <w:p w:rsidR="004A7A78" w:rsidRDefault="004A7A78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4A7A78" w:rsidTr="004A7A78">
        <w:trPr>
          <w:tblCellSpacing w:w="0" w:type="dxa"/>
        </w:trPr>
        <w:tc>
          <w:tcPr>
            <w:tcW w:w="0" w:type="auto"/>
            <w:vAlign w:val="center"/>
            <w:hideMark/>
          </w:tcPr>
          <w:p w:rsidR="004A7A78" w:rsidRDefault="004A7A78">
            <w:pPr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evelyn.castillo\Configurações locais\Temporary Internet Files\Content.IE5\HORM0H95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evelyn.castillo\Configurações locais\Temporary Internet Files\Content.IE5\HORM0H95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A78" w:rsidTr="004A7A78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4A7A78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4A7A78" w:rsidRDefault="004A7A78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Nicole Vianna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</w:p>
              </w:tc>
              <w:tc>
                <w:tcPr>
                  <w:tcW w:w="2700" w:type="dxa"/>
                  <w:hideMark/>
                </w:tcPr>
                <w:p w:rsidR="004A7A78" w:rsidRDefault="004A7A78">
                  <w:pPr>
                    <w:pStyle w:val="texto"/>
                  </w:pP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  <w:r>
                    <w:br/>
                  </w: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I.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Gabrielle</w:t>
                  </w:r>
                  <w:proofErr w:type="spellEnd"/>
                  <w:r>
                    <w:rPr>
                      <w:rStyle w:val="nfase"/>
                    </w:rPr>
                    <w:t xml:space="preserve">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</w:p>
              </w:tc>
              <w:tc>
                <w:tcPr>
                  <w:tcW w:w="3150" w:type="dxa"/>
                  <w:hideMark/>
                </w:tcPr>
                <w:p w:rsidR="004A7A78" w:rsidRDefault="004A7A78">
                  <w:pPr>
                    <w:pStyle w:val="texto"/>
                  </w:pPr>
                  <w:r>
                    <w:rPr>
                      <w:rStyle w:val="nfase"/>
                    </w:rPr>
                    <w:t>Amanda de Oliveira M. José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4A7A78" w:rsidRDefault="004A7A78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4A7A78" w:rsidRDefault="004A7A78">
            <w:p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4A7A78" w:rsidTr="004A7A78">
        <w:trPr>
          <w:tblCellSpacing w:w="0" w:type="dxa"/>
        </w:trPr>
        <w:tc>
          <w:tcPr>
            <w:tcW w:w="0" w:type="auto"/>
            <w:vAlign w:val="center"/>
            <w:hideMark/>
          </w:tcPr>
          <w:p w:rsidR="004A7A78" w:rsidRDefault="004A7A78">
            <w:pPr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evelyn.castillo\Configurações locais\Temporary Internet Files\Content.IE5\HORM0H95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evelyn.castillo\Configurações locais\Temporary Internet Files\Content.IE5\HORM0H95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7A78" w:rsidRDefault="004A7A78" w:rsidP="004A7A78">
      <w:pPr>
        <w:spacing w:before="0" w:beforeAutospacing="0" w:after="0" w:afterAutospacing="0"/>
      </w:pPr>
    </w:p>
    <w:p w:rsidR="004A7A78" w:rsidRDefault="004A7A78" w:rsidP="004A7A78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EXMO SR. DR. JUIZ DE DIREITO DO 7º JUIZADO ESPECIAL CÍVEL DA COMARCA DE BRASILIA/DF.</w:t>
      </w:r>
    </w:p>
    <w:p w:rsidR="004A7A78" w:rsidRDefault="004A7A78" w:rsidP="004A7A78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Processo n.º </w:t>
      </w:r>
      <w:r>
        <w:rPr>
          <w:rFonts w:ascii="Courier New" w:hAnsi="Courier New" w:cs="Courier New"/>
          <w:b/>
          <w:bCs/>
        </w:rPr>
        <w:t>20080111426592</w:t>
      </w:r>
    </w:p>
    <w:p w:rsidR="004A7A78" w:rsidRDefault="004A7A78" w:rsidP="004A7A78">
      <w:pPr>
        <w:ind w:right="-496" w:firstLine="2340"/>
        <w:jc w:val="both"/>
        <w:rPr>
          <w:rFonts w:ascii="Courier New" w:hAnsi="Courier New" w:cs="Courier New"/>
          <w:b/>
        </w:rPr>
      </w:pPr>
    </w:p>
    <w:p w:rsidR="004A7A78" w:rsidRDefault="004A7A78" w:rsidP="004A7A78">
      <w:pPr>
        <w:ind w:right="-710" w:firstLine="70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color w:val="000000"/>
        </w:rPr>
        <w:t xml:space="preserve">               SEGURADORA LIDER DOS CONSORCIOS DO SEGURO DPVAT S.A</w:t>
      </w:r>
      <w:r>
        <w:rPr>
          <w:rFonts w:ascii="Courier New" w:hAnsi="Courier New" w:cs="Courier New"/>
          <w:color w:val="000000"/>
        </w:rPr>
        <w:t xml:space="preserve">, nos autos da </w:t>
      </w:r>
      <w:r>
        <w:rPr>
          <w:rFonts w:ascii="Courier New" w:hAnsi="Courier New" w:cs="Courier New"/>
          <w:b/>
          <w:i/>
          <w:color w:val="000000"/>
        </w:rPr>
        <w:t xml:space="preserve">AÇÃO DE COBRANÇA DE SEGURO DPVAT S.A, </w:t>
      </w:r>
      <w:r>
        <w:rPr>
          <w:rFonts w:ascii="Courier New" w:hAnsi="Courier New" w:cs="Courier New"/>
          <w:color w:val="000000"/>
        </w:rPr>
        <w:t xml:space="preserve">que lhe promove </w:t>
      </w:r>
      <w:r>
        <w:rPr>
          <w:rFonts w:ascii="Courier New" w:hAnsi="Courier New" w:cs="Courier New"/>
          <w:b/>
          <w:color w:val="000000"/>
        </w:rPr>
        <w:t xml:space="preserve">EDILENE DE JESUS SANTOS, </w:t>
      </w:r>
      <w:r>
        <w:rPr>
          <w:rFonts w:ascii="Courier New" w:hAnsi="Courier New" w:cs="Courier New"/>
          <w:color w:val="000000"/>
        </w:rPr>
        <w:t>vem, informar para depois requerer:</w:t>
      </w:r>
      <w:r>
        <w:rPr>
          <w:rFonts w:ascii="Courier New" w:hAnsi="Courier New" w:cs="Courier New"/>
        </w:rPr>
        <w:t xml:space="preserve">          </w:t>
      </w:r>
    </w:p>
    <w:p w:rsidR="004A7A78" w:rsidRDefault="004A7A78" w:rsidP="004A7A78">
      <w:pPr>
        <w:tabs>
          <w:tab w:val="left" w:pos="2835"/>
        </w:tabs>
        <w:ind w:right="-710" w:firstLine="70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O </w:t>
      </w:r>
      <w:r>
        <w:rPr>
          <w:rFonts w:ascii="Courier New" w:hAnsi="Courier New" w:cs="Courier New"/>
          <w:b/>
          <w:u w:val="single"/>
        </w:rPr>
        <w:t>DESARQUIVAMENTO DOS AUTOS,</w:t>
      </w:r>
      <w:r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</w:rPr>
        <w:t>pois, existe a necessidade imperiosa do</w:t>
      </w:r>
      <w:r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  <w:u w:val="single"/>
        </w:rPr>
        <w:t>requerimento do extrato detalhado da conta judicial na qual foi vinculado o valor do bloqueio conforme informação do alvará expedido em favor do réu de fls., o qual será elucidado abaixo.</w:t>
      </w:r>
      <w:r>
        <w:rPr>
          <w:rFonts w:ascii="Courier New" w:hAnsi="Courier New" w:cs="Courier New"/>
        </w:rPr>
        <w:t xml:space="preserve">               </w:t>
      </w:r>
    </w:p>
    <w:p w:rsidR="004A7A78" w:rsidRDefault="004A7A78" w:rsidP="004A7A78">
      <w:pPr>
        <w:spacing w:beforeAutospacing="0" w:afterAutospacing="0"/>
        <w:ind w:left="60" w:right="-710" w:firstLine="70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  <w:r>
        <w:rPr>
          <w:rFonts w:ascii="Courier New" w:hAnsi="Courier New" w:cs="Courier New"/>
          <w:u w:val="single"/>
        </w:rPr>
        <w:t>Cumpre observar que houve a correta expedição do alvará em favor do réu</w:t>
      </w:r>
      <w:r>
        <w:rPr>
          <w:rFonts w:ascii="Courier New" w:hAnsi="Courier New" w:cs="Courier New"/>
        </w:rPr>
        <w:t xml:space="preserve">, porem conforme verificado pelo nosso financeiro o valor não foi levantado à época pela perda do prazo de sua validade legal, assim, </w:t>
      </w:r>
      <w:r>
        <w:rPr>
          <w:rFonts w:ascii="Courier New" w:hAnsi="Courier New" w:cs="Courier New"/>
          <w:b/>
          <w:u w:val="single"/>
        </w:rPr>
        <w:t>não foi procedido com o Levantamento do valor disponível da conta judicial perante a Caixa Econômica Federal, agencia 2407, conforme determinado no alvará expedido em 18/03/2010 na conta denominada “Depósitos Judiciais” mediante Bloqueio pelo BACENJUD, protocolo de nº 20090002359462, conforme docs. em</w:t>
      </w:r>
      <w:proofErr w:type="gramStart"/>
      <w:r>
        <w:rPr>
          <w:rFonts w:ascii="Courier New" w:hAnsi="Courier New" w:cs="Courier New"/>
          <w:b/>
          <w:u w:val="single"/>
        </w:rPr>
        <w:t xml:space="preserve">  </w:t>
      </w:r>
      <w:proofErr w:type="gramEnd"/>
      <w:r>
        <w:rPr>
          <w:rFonts w:ascii="Courier New" w:hAnsi="Courier New" w:cs="Courier New"/>
          <w:b/>
          <w:u w:val="single"/>
        </w:rPr>
        <w:t>anexo</w:t>
      </w:r>
      <w:r>
        <w:rPr>
          <w:rFonts w:ascii="Courier New" w:hAnsi="Courier New" w:cs="Courier New"/>
        </w:rPr>
        <w:t xml:space="preserve">. Assim, o valor de </w:t>
      </w:r>
      <w:r>
        <w:rPr>
          <w:rFonts w:ascii="Courier New" w:hAnsi="Courier New" w:cs="Courier New"/>
          <w:b/>
          <w:u w:val="single"/>
        </w:rPr>
        <w:t>R$ 2.116,33 (dois mil cento e dezesseis reais e trinta e três centavos)</w:t>
      </w:r>
      <w:r>
        <w:rPr>
          <w:rFonts w:ascii="Courier New" w:hAnsi="Courier New" w:cs="Courier New"/>
        </w:rPr>
        <w:t xml:space="preserve"> ainda encontra-se disponível ao Juízo.              </w:t>
      </w:r>
    </w:p>
    <w:p w:rsidR="004A7A78" w:rsidRDefault="004A7A78" w:rsidP="004A7A78">
      <w:pPr>
        <w:tabs>
          <w:tab w:val="left" w:pos="2835"/>
        </w:tabs>
        <w:ind w:right="-710" w:firstLine="708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 xml:space="preserve">              Desta forma, requer a </w:t>
      </w:r>
      <w:proofErr w:type="spellStart"/>
      <w:r>
        <w:rPr>
          <w:rFonts w:ascii="Courier New" w:hAnsi="Courier New" w:cs="Courier New"/>
        </w:rPr>
        <w:t>V.Exa</w:t>
      </w:r>
      <w:proofErr w:type="gramStart"/>
      <w:r>
        <w:rPr>
          <w:rFonts w:ascii="Courier New" w:hAnsi="Courier New" w:cs="Courier New"/>
        </w:rPr>
        <w:t>.,</w:t>
      </w:r>
      <w:proofErr w:type="spellEnd"/>
      <w:proofErr w:type="gramEnd"/>
      <w:r>
        <w:rPr>
          <w:rFonts w:ascii="Courier New" w:hAnsi="Courier New" w:cs="Courier New"/>
        </w:rPr>
        <w:t xml:space="preserve"> que seja </w:t>
      </w:r>
      <w:r>
        <w:rPr>
          <w:rFonts w:ascii="Courier New" w:hAnsi="Courier New" w:cs="Courier New"/>
          <w:b/>
          <w:u w:val="single"/>
        </w:rPr>
        <w:t>expedido Ofício ao Banco da Caixa Econômica Federal para que junte aos autos o extrato detalhado da conta judicial onde se encontra depositada a quantia do valor bloqueado nos autos</w:t>
      </w:r>
      <w:r>
        <w:rPr>
          <w:rFonts w:ascii="Courier New" w:hAnsi="Courier New" w:cs="Courier New"/>
          <w:b/>
        </w:rPr>
        <w:t>,</w:t>
      </w:r>
      <w:r>
        <w:rPr>
          <w:rFonts w:ascii="Courier New" w:hAnsi="Courier New" w:cs="Courier New"/>
        </w:rPr>
        <w:t xml:space="preserve"> possibilitando ao patrono da Ré realizar prestação de contas com maior clareza e transparência, com a expedição de </w:t>
      </w:r>
      <w:r>
        <w:rPr>
          <w:rFonts w:ascii="Courier New" w:hAnsi="Courier New" w:cs="Courier New"/>
          <w:b/>
          <w:u w:val="single"/>
        </w:rPr>
        <w:t xml:space="preserve">NOVO ALVARA.   </w:t>
      </w:r>
    </w:p>
    <w:p w:rsidR="004A7A78" w:rsidRDefault="004A7A78" w:rsidP="004A7A78">
      <w:pPr>
        <w:tabs>
          <w:tab w:val="left" w:pos="2268"/>
          <w:tab w:val="left" w:pos="2410"/>
        </w:tabs>
        <w:spacing w:beforeAutospacing="0" w:afterAutospacing="0"/>
        <w:ind w:left="30" w:right="-710"/>
        <w:jc w:val="both"/>
        <w:rPr>
          <w:rFonts w:ascii="Courier New" w:hAnsi="Courier New" w:cs="Courier New"/>
        </w:rPr>
      </w:pPr>
    </w:p>
    <w:p w:rsidR="004A7A78" w:rsidRDefault="004A7A78" w:rsidP="004A7A78">
      <w:pPr>
        <w:tabs>
          <w:tab w:val="left" w:pos="2268"/>
          <w:tab w:val="left" w:pos="2410"/>
        </w:tabs>
        <w:ind w:right="-71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    Assim, após comprovação do valor disponível nos autos, requer que seja expedido </w:t>
      </w:r>
      <w:r>
        <w:rPr>
          <w:rFonts w:ascii="Courier New" w:hAnsi="Courier New" w:cs="Courier New"/>
          <w:b/>
          <w:u w:val="single"/>
        </w:rPr>
        <w:t>Novo Alvará</w:t>
      </w:r>
      <w:r>
        <w:rPr>
          <w:rFonts w:ascii="Courier New" w:hAnsi="Courier New" w:cs="Courier New"/>
        </w:rPr>
        <w:t xml:space="preserve"> no montante de </w:t>
      </w:r>
      <w:r>
        <w:rPr>
          <w:rFonts w:ascii="Courier New" w:hAnsi="Courier New" w:cs="Courier New"/>
          <w:b/>
          <w:sz w:val="26"/>
          <w:szCs w:val="26"/>
          <w:u w:val="single"/>
        </w:rPr>
        <w:t>R$ 2.116,33 (dois mil cento e dezesseis reais e trinta e três centavos) e seus acréscimos legais</w:t>
      </w:r>
      <w:r>
        <w:rPr>
          <w:rFonts w:ascii="Courier New" w:hAnsi="Courier New" w:cs="Courier New"/>
        </w:rPr>
        <w:t xml:space="preserve"> em favor da </w:t>
      </w:r>
      <w:r>
        <w:rPr>
          <w:rFonts w:ascii="Courier New" w:hAnsi="Courier New" w:cs="Courier New"/>
          <w:b/>
          <w:bCs/>
          <w:sz w:val="26"/>
          <w:szCs w:val="26"/>
          <w:u w:val="single"/>
        </w:rPr>
        <w:t>SEGURADORA LIDER DOS CONSÓRCIOS DO SEGURO DPVAT S.A., CNPJ/</w:t>
      </w:r>
      <w:proofErr w:type="gramStart"/>
      <w:r>
        <w:rPr>
          <w:rFonts w:ascii="Courier New" w:hAnsi="Courier New" w:cs="Courier New"/>
          <w:b/>
          <w:bCs/>
          <w:sz w:val="26"/>
          <w:szCs w:val="26"/>
          <w:u w:val="single"/>
        </w:rPr>
        <w:t>MF:</w:t>
      </w:r>
      <w:proofErr w:type="gramEnd"/>
      <w:r>
        <w:rPr>
          <w:rFonts w:ascii="Courier New" w:hAnsi="Courier New" w:cs="Courier New"/>
          <w:b/>
          <w:bCs/>
          <w:sz w:val="26"/>
          <w:szCs w:val="26"/>
          <w:u w:val="single"/>
        </w:rPr>
        <w:t>09.248.608/0001-04, autorizando ao Banco depositante a efetuar a transferência direta na conta-corrente nº 644000-2, Agência: 1769-8, do BANCO DO BRASIL S/A.</w:t>
      </w:r>
    </w:p>
    <w:p w:rsidR="004A7A78" w:rsidRDefault="004A7A78" w:rsidP="004A7A78">
      <w:pPr>
        <w:tabs>
          <w:tab w:val="left" w:pos="2410"/>
          <w:tab w:val="left" w:pos="2835"/>
        </w:tabs>
        <w:ind w:right="-710" w:firstLine="70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  <w:proofErr w:type="gramStart"/>
      <w:r>
        <w:rPr>
          <w:rFonts w:ascii="Courier New" w:hAnsi="Courier New" w:cs="Courier New"/>
          <w:b/>
        </w:rPr>
        <w:t>Outrossim</w:t>
      </w:r>
      <w:proofErr w:type="gramEnd"/>
      <w:r>
        <w:rPr>
          <w:rFonts w:ascii="Courier New" w:hAnsi="Courier New" w:cs="Courier New"/>
          <w:b/>
        </w:rPr>
        <w:t xml:space="preserve">, </w:t>
      </w:r>
      <w:r>
        <w:rPr>
          <w:rFonts w:ascii="Courier New" w:hAnsi="Courier New" w:cs="Courier New"/>
          <w:b/>
          <w:u w:val="single"/>
        </w:rPr>
        <w:t>requer que seja determinado que o banco depositante junte aos autos o respectivo comprovante da transferência realizada</w:t>
      </w:r>
      <w:r>
        <w:rPr>
          <w:rFonts w:ascii="Courier New" w:hAnsi="Courier New" w:cs="Courier New"/>
        </w:rPr>
        <w:t xml:space="preserve">, possibilitando ao patrono da Ré realizar prestação de contas com maior clareza e transparência.     </w:t>
      </w:r>
    </w:p>
    <w:p w:rsidR="004A7A78" w:rsidRDefault="004A7A78" w:rsidP="004A7A78">
      <w:pPr>
        <w:ind w:right="-710" w:firstLine="70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               </w:t>
      </w:r>
      <w:r>
        <w:rPr>
          <w:rFonts w:ascii="Courier New" w:hAnsi="Courier New" w:cs="Courier New"/>
        </w:rPr>
        <w:t xml:space="preserve">Roga-se ainda, </w:t>
      </w:r>
      <w:r>
        <w:rPr>
          <w:rFonts w:ascii="Courier New" w:hAnsi="Courier New" w:cs="Courier New"/>
          <w:u w:val="single"/>
        </w:rPr>
        <w:t xml:space="preserve">que caso V. Exª entenda de modo diverso que seja expedido o Alvará em nome da ré e discriminado por extenso o nome da patrona </w:t>
      </w:r>
      <w:r>
        <w:rPr>
          <w:rFonts w:ascii="Courier New" w:hAnsi="Courier New" w:cs="Courier New"/>
          <w:b/>
          <w:u w:val="single"/>
        </w:rPr>
        <w:t xml:space="preserve">DRA. DAYANE DOMINGUES DA FONSECA, inscrito na </w:t>
      </w:r>
      <w:r>
        <w:rPr>
          <w:rFonts w:ascii="Courier New" w:eastAsia="Calibri" w:hAnsi="Courier New" w:cs="Courier New"/>
          <w:b/>
          <w:u w:val="single"/>
        </w:rPr>
        <w:t>OAB/DF 33.565</w:t>
      </w:r>
      <w:r>
        <w:rPr>
          <w:rFonts w:ascii="Courier New" w:hAnsi="Courier New" w:cs="Courier New"/>
        </w:rPr>
        <w:t xml:space="preserve"> para providenciar o levantamento do alvará.</w:t>
      </w:r>
    </w:p>
    <w:p w:rsidR="004A7A78" w:rsidRDefault="004A7A78" w:rsidP="004A7A78">
      <w:pPr>
        <w:ind w:right="-710" w:firstLine="708"/>
        <w:jc w:val="both"/>
        <w:rPr>
          <w:rFonts w:ascii="Courier New" w:hAnsi="Courier New" w:cs="Courier New"/>
          <w:snapToGrid w:val="0"/>
        </w:rPr>
      </w:pPr>
      <w:r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  <w:snapToGrid w:val="0"/>
        </w:rPr>
        <w:t xml:space="preserve">Por derradeiro, requer, ainda, a Contestante seja observado o nome do advogado, </w:t>
      </w:r>
      <w:r>
        <w:rPr>
          <w:rFonts w:ascii="Courier New" w:hAnsi="Courier New" w:cs="Courier New"/>
          <w:b/>
          <w:u w:val="single"/>
        </w:rPr>
        <w:t xml:space="preserve">DR. JOAO ALVES BARBOSA, inscrito na </w:t>
      </w:r>
      <w:r>
        <w:rPr>
          <w:rFonts w:ascii="Courier New" w:eastAsia="Calibri" w:hAnsi="Courier New" w:cs="Courier New"/>
          <w:b/>
          <w:u w:val="single"/>
        </w:rPr>
        <w:t>OAB/DF 42164</w:t>
      </w:r>
      <w:r>
        <w:rPr>
          <w:rFonts w:ascii="Courier New" w:hAnsi="Courier New" w:cs="Courier New"/>
          <w:b/>
          <w:snapToGrid w:val="0"/>
          <w:u w:val="single"/>
        </w:rPr>
        <w:t>,</w:t>
      </w:r>
      <w:r>
        <w:rPr>
          <w:rFonts w:ascii="Courier New" w:hAnsi="Courier New" w:cs="Courier New"/>
          <w:snapToGrid w:val="0"/>
        </w:rPr>
        <w:t xml:space="preserve"> para efeito de intimações futuras, </w:t>
      </w:r>
      <w:proofErr w:type="gramStart"/>
      <w:r>
        <w:rPr>
          <w:rFonts w:ascii="Courier New" w:hAnsi="Courier New" w:cs="Courier New"/>
          <w:snapToGrid w:val="0"/>
        </w:rPr>
        <w:t>sob pena</w:t>
      </w:r>
      <w:proofErr w:type="gramEnd"/>
      <w:r>
        <w:rPr>
          <w:rFonts w:ascii="Courier New" w:hAnsi="Courier New" w:cs="Courier New"/>
          <w:snapToGrid w:val="0"/>
        </w:rPr>
        <w:t xml:space="preserve"> de nulidade das mesmas.</w:t>
      </w:r>
    </w:p>
    <w:p w:rsidR="004A7A78" w:rsidRDefault="004A7A78" w:rsidP="004A7A78">
      <w:pPr>
        <w:ind w:right="-71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Nestes Termos,</w:t>
      </w:r>
    </w:p>
    <w:p w:rsidR="004A7A78" w:rsidRDefault="004A7A78" w:rsidP="004A7A78">
      <w:pPr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4A7A78" w:rsidRDefault="004A7A78" w:rsidP="004A7A78">
      <w:pPr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Brasília, 13 de novembro de 2014.</w:t>
      </w:r>
    </w:p>
    <w:p w:rsidR="004A7A78" w:rsidRDefault="004A7A78" w:rsidP="004A7A78">
      <w:pPr>
        <w:ind w:right="-710"/>
        <w:jc w:val="center"/>
        <w:rPr>
          <w:rFonts w:ascii="Courier New" w:hAnsi="Courier New" w:cs="Courier New"/>
        </w:rPr>
      </w:pPr>
    </w:p>
    <w:p w:rsidR="004A7A78" w:rsidRDefault="004A7A78" w:rsidP="004A7A78">
      <w:pPr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Alves Barbosa</w:t>
      </w:r>
      <w:r>
        <w:rPr>
          <w:rFonts w:ascii="Courier New" w:hAnsi="Courier New" w:cs="Courier New"/>
        </w:rPr>
        <w:br/>
        <w:t>OAB/RJ 134.307</w:t>
      </w:r>
      <w:r>
        <w:rPr>
          <w:rFonts w:ascii="Courier New" w:hAnsi="Courier New" w:cs="Courier New"/>
        </w:rPr>
        <w:tab/>
      </w:r>
    </w:p>
    <w:p w:rsidR="004A7A78" w:rsidRDefault="004A7A78" w:rsidP="004A7A78">
      <w:pPr>
        <w:ind w:right="-710"/>
        <w:jc w:val="center"/>
        <w:rPr>
          <w:rFonts w:ascii="Courier New" w:hAnsi="Courier New" w:cs="Courier New"/>
        </w:rPr>
      </w:pPr>
    </w:p>
    <w:p w:rsidR="004A7A78" w:rsidRDefault="004A7A78" w:rsidP="004A7A78">
      <w:pPr>
        <w:jc w:val="center"/>
        <w:rPr>
          <w:rFonts w:ascii="Courier New" w:eastAsia="Calibri" w:hAnsi="Courier New" w:cs="Courier New"/>
          <w:color w:val="000000"/>
        </w:rPr>
      </w:pPr>
      <w:r>
        <w:rPr>
          <w:rFonts w:ascii="Courier New" w:hAnsi="Courier New" w:cs="Courier New"/>
          <w:bCs/>
        </w:rPr>
        <w:t xml:space="preserve">   DAYANE DOMINGUES DA FONSECA</w:t>
      </w:r>
      <w:r>
        <w:rPr>
          <w:rFonts w:ascii="Courier New" w:hAnsi="Courier New" w:cs="Courier New"/>
          <w:bCs/>
        </w:rPr>
        <w:br/>
        <w:t xml:space="preserve">     OAB/DF 26.016</w:t>
      </w:r>
    </w:p>
    <w:p w:rsidR="004A7A78" w:rsidRDefault="004A7A78" w:rsidP="004A7A78">
      <w:pPr>
        <w:pStyle w:val="NormalWeb"/>
        <w:spacing w:beforeAutospacing="0" w:afterAutospacing="0"/>
        <w:ind w:left="75" w:right="30" w:firstLine="750"/>
        <w:jc w:val="both"/>
      </w:pPr>
    </w:p>
    <w:p w:rsidR="004A7A78" w:rsidRDefault="004A7A78" w:rsidP="004A7A78">
      <w:pPr>
        <w:pStyle w:val="NormalWeb"/>
        <w:spacing w:beforeAutospacing="0" w:afterAutospacing="0"/>
        <w:ind w:left="75" w:right="30" w:firstLine="750"/>
        <w:jc w:val="both"/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4A7A78" w:rsidTr="004A7A7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A7A78" w:rsidRDefault="004A7A78">
            <w:pPr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sz w:val="18"/>
                <w:szCs w:val="18"/>
              </w:rPr>
              <w:t>: 20010-020</w:t>
            </w:r>
            <w:r>
              <w:rPr>
                <w:sz w:val="18"/>
                <w:szCs w:val="18"/>
              </w:rPr>
              <w:br/>
              <w:t>PABX: 21-3265-5600 FAX: 21-3265-5622/3265-5628</w:t>
            </w:r>
            <w:r>
              <w:rPr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494A39" w:rsidRDefault="00494A39"/>
    <w:sectPr w:rsidR="00494A39" w:rsidSect="00494A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A78" w:rsidRDefault="004A7A78" w:rsidP="006C58D1">
      <w:pPr>
        <w:spacing w:after="0"/>
      </w:pPr>
      <w:r>
        <w:separator/>
      </w:r>
    </w:p>
  </w:endnote>
  <w:endnote w:type="continuationSeparator" w:id="0">
    <w:p w:rsidR="004A7A78" w:rsidRDefault="004A7A78" w:rsidP="006C58D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A78" w:rsidRDefault="004A7A78" w:rsidP="006C58D1">
      <w:pPr>
        <w:spacing w:after="0"/>
      </w:pPr>
      <w:r>
        <w:separator/>
      </w:r>
    </w:p>
  </w:footnote>
  <w:footnote w:type="continuationSeparator" w:id="0">
    <w:p w:rsidR="004A7A78" w:rsidRDefault="004A7A78" w:rsidP="006C58D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30AC1"/>
    <w:rsid w:val="00037C6A"/>
    <w:rsid w:val="00041F98"/>
    <w:rsid w:val="000439CC"/>
    <w:rsid w:val="0004630D"/>
    <w:rsid w:val="0005027F"/>
    <w:rsid w:val="00062800"/>
    <w:rsid w:val="00064D39"/>
    <w:rsid w:val="0007675F"/>
    <w:rsid w:val="00092471"/>
    <w:rsid w:val="000A3AC5"/>
    <w:rsid w:val="000A7797"/>
    <w:rsid w:val="000B02FB"/>
    <w:rsid w:val="000B17A7"/>
    <w:rsid w:val="000B2FBF"/>
    <w:rsid w:val="000B478C"/>
    <w:rsid w:val="000B512A"/>
    <w:rsid w:val="000E28C4"/>
    <w:rsid w:val="000F102B"/>
    <w:rsid w:val="00105544"/>
    <w:rsid w:val="00120679"/>
    <w:rsid w:val="00133652"/>
    <w:rsid w:val="00136423"/>
    <w:rsid w:val="001451A1"/>
    <w:rsid w:val="001458E6"/>
    <w:rsid w:val="00183332"/>
    <w:rsid w:val="001943AE"/>
    <w:rsid w:val="001D5A24"/>
    <w:rsid w:val="001E0102"/>
    <w:rsid w:val="001E215B"/>
    <w:rsid w:val="001E6B62"/>
    <w:rsid w:val="001E7364"/>
    <w:rsid w:val="001F398E"/>
    <w:rsid w:val="001F58DF"/>
    <w:rsid w:val="002033F3"/>
    <w:rsid w:val="0020647B"/>
    <w:rsid w:val="0022515F"/>
    <w:rsid w:val="00232D2B"/>
    <w:rsid w:val="00232DDF"/>
    <w:rsid w:val="002364FF"/>
    <w:rsid w:val="002435F4"/>
    <w:rsid w:val="00254ED5"/>
    <w:rsid w:val="002732D6"/>
    <w:rsid w:val="0028234A"/>
    <w:rsid w:val="00282509"/>
    <w:rsid w:val="00286607"/>
    <w:rsid w:val="00292D84"/>
    <w:rsid w:val="002A0E32"/>
    <w:rsid w:val="002C0B8E"/>
    <w:rsid w:val="002C7DB7"/>
    <w:rsid w:val="002F7B41"/>
    <w:rsid w:val="0031280E"/>
    <w:rsid w:val="0031711F"/>
    <w:rsid w:val="003204EB"/>
    <w:rsid w:val="003260B5"/>
    <w:rsid w:val="0033650C"/>
    <w:rsid w:val="00345156"/>
    <w:rsid w:val="00350BE9"/>
    <w:rsid w:val="00351D99"/>
    <w:rsid w:val="00352483"/>
    <w:rsid w:val="00357280"/>
    <w:rsid w:val="00357813"/>
    <w:rsid w:val="00367403"/>
    <w:rsid w:val="0037030B"/>
    <w:rsid w:val="00371123"/>
    <w:rsid w:val="00375833"/>
    <w:rsid w:val="003900A6"/>
    <w:rsid w:val="003A7CF3"/>
    <w:rsid w:val="003B1F3C"/>
    <w:rsid w:val="003B41EB"/>
    <w:rsid w:val="003C2B48"/>
    <w:rsid w:val="003C6032"/>
    <w:rsid w:val="003E7017"/>
    <w:rsid w:val="003F09AF"/>
    <w:rsid w:val="003F1A08"/>
    <w:rsid w:val="00400ACF"/>
    <w:rsid w:val="00405430"/>
    <w:rsid w:val="004412A2"/>
    <w:rsid w:val="00460CD4"/>
    <w:rsid w:val="00460D6C"/>
    <w:rsid w:val="0047773D"/>
    <w:rsid w:val="0048149C"/>
    <w:rsid w:val="0048249C"/>
    <w:rsid w:val="00494A39"/>
    <w:rsid w:val="004A4CEF"/>
    <w:rsid w:val="004A6582"/>
    <w:rsid w:val="004A7A78"/>
    <w:rsid w:val="004B2921"/>
    <w:rsid w:val="004B2F3D"/>
    <w:rsid w:val="004D24B8"/>
    <w:rsid w:val="004D33E2"/>
    <w:rsid w:val="004E016D"/>
    <w:rsid w:val="004F221B"/>
    <w:rsid w:val="004F422D"/>
    <w:rsid w:val="00501E38"/>
    <w:rsid w:val="00506328"/>
    <w:rsid w:val="00506F40"/>
    <w:rsid w:val="00530892"/>
    <w:rsid w:val="00530EF1"/>
    <w:rsid w:val="0053522E"/>
    <w:rsid w:val="00545B83"/>
    <w:rsid w:val="00556BB1"/>
    <w:rsid w:val="0056063F"/>
    <w:rsid w:val="0056242F"/>
    <w:rsid w:val="00565E32"/>
    <w:rsid w:val="00577A94"/>
    <w:rsid w:val="00583487"/>
    <w:rsid w:val="005842C4"/>
    <w:rsid w:val="00586EEA"/>
    <w:rsid w:val="005A4635"/>
    <w:rsid w:val="005D5AAE"/>
    <w:rsid w:val="005E076C"/>
    <w:rsid w:val="005E5535"/>
    <w:rsid w:val="005F5B8C"/>
    <w:rsid w:val="0061165B"/>
    <w:rsid w:val="0061641F"/>
    <w:rsid w:val="00621B26"/>
    <w:rsid w:val="00627386"/>
    <w:rsid w:val="006347BD"/>
    <w:rsid w:val="00664946"/>
    <w:rsid w:val="00680686"/>
    <w:rsid w:val="00682830"/>
    <w:rsid w:val="00685C3B"/>
    <w:rsid w:val="006A0CF0"/>
    <w:rsid w:val="006B182B"/>
    <w:rsid w:val="006B6D7D"/>
    <w:rsid w:val="006C15A3"/>
    <w:rsid w:val="006C5508"/>
    <w:rsid w:val="006C58D1"/>
    <w:rsid w:val="006C6540"/>
    <w:rsid w:val="006D0462"/>
    <w:rsid w:val="006D3C50"/>
    <w:rsid w:val="006D6C89"/>
    <w:rsid w:val="006E2C85"/>
    <w:rsid w:val="006E7281"/>
    <w:rsid w:val="006E76CF"/>
    <w:rsid w:val="006F6A39"/>
    <w:rsid w:val="00703171"/>
    <w:rsid w:val="00705B0A"/>
    <w:rsid w:val="00734F91"/>
    <w:rsid w:val="00740151"/>
    <w:rsid w:val="00746A94"/>
    <w:rsid w:val="00747A71"/>
    <w:rsid w:val="00751D48"/>
    <w:rsid w:val="00752F39"/>
    <w:rsid w:val="0075474E"/>
    <w:rsid w:val="00755183"/>
    <w:rsid w:val="007701FC"/>
    <w:rsid w:val="007706E4"/>
    <w:rsid w:val="00770BA3"/>
    <w:rsid w:val="00781521"/>
    <w:rsid w:val="00782CDC"/>
    <w:rsid w:val="00783418"/>
    <w:rsid w:val="007A1C44"/>
    <w:rsid w:val="007A6C91"/>
    <w:rsid w:val="007B68D9"/>
    <w:rsid w:val="007C08B4"/>
    <w:rsid w:val="007C3875"/>
    <w:rsid w:val="007C4D66"/>
    <w:rsid w:val="007D1CC4"/>
    <w:rsid w:val="007E0122"/>
    <w:rsid w:val="007F42C1"/>
    <w:rsid w:val="0083673D"/>
    <w:rsid w:val="00842193"/>
    <w:rsid w:val="008427AF"/>
    <w:rsid w:val="00851BD2"/>
    <w:rsid w:val="00854915"/>
    <w:rsid w:val="008609E8"/>
    <w:rsid w:val="00867E8D"/>
    <w:rsid w:val="008818AF"/>
    <w:rsid w:val="00882237"/>
    <w:rsid w:val="00891BF3"/>
    <w:rsid w:val="008A06F7"/>
    <w:rsid w:val="008B45E6"/>
    <w:rsid w:val="008D5296"/>
    <w:rsid w:val="008E0C42"/>
    <w:rsid w:val="008E26BC"/>
    <w:rsid w:val="008E26CD"/>
    <w:rsid w:val="008E5B31"/>
    <w:rsid w:val="008E7129"/>
    <w:rsid w:val="009140FA"/>
    <w:rsid w:val="009142F2"/>
    <w:rsid w:val="009209A5"/>
    <w:rsid w:val="009264C3"/>
    <w:rsid w:val="00930AC1"/>
    <w:rsid w:val="00932B9E"/>
    <w:rsid w:val="00962612"/>
    <w:rsid w:val="00962E5A"/>
    <w:rsid w:val="009670D6"/>
    <w:rsid w:val="0097197A"/>
    <w:rsid w:val="00976653"/>
    <w:rsid w:val="00983EBC"/>
    <w:rsid w:val="00985A82"/>
    <w:rsid w:val="00995200"/>
    <w:rsid w:val="009A51C1"/>
    <w:rsid w:val="009B42AF"/>
    <w:rsid w:val="009C187F"/>
    <w:rsid w:val="009D1731"/>
    <w:rsid w:val="009F13FD"/>
    <w:rsid w:val="009F1C95"/>
    <w:rsid w:val="00A022C8"/>
    <w:rsid w:val="00A15205"/>
    <w:rsid w:val="00A163F5"/>
    <w:rsid w:val="00A329DF"/>
    <w:rsid w:val="00A33509"/>
    <w:rsid w:val="00A36614"/>
    <w:rsid w:val="00A40B36"/>
    <w:rsid w:val="00A423A8"/>
    <w:rsid w:val="00A77330"/>
    <w:rsid w:val="00A974FB"/>
    <w:rsid w:val="00AB0741"/>
    <w:rsid w:val="00AB2379"/>
    <w:rsid w:val="00AC38C9"/>
    <w:rsid w:val="00AD422B"/>
    <w:rsid w:val="00AD56FE"/>
    <w:rsid w:val="00AE0360"/>
    <w:rsid w:val="00AE6D18"/>
    <w:rsid w:val="00B11578"/>
    <w:rsid w:val="00B1219D"/>
    <w:rsid w:val="00B13B91"/>
    <w:rsid w:val="00B31EB1"/>
    <w:rsid w:val="00B32D2E"/>
    <w:rsid w:val="00B347D5"/>
    <w:rsid w:val="00B5054D"/>
    <w:rsid w:val="00B51C83"/>
    <w:rsid w:val="00B61543"/>
    <w:rsid w:val="00B646D1"/>
    <w:rsid w:val="00B7654C"/>
    <w:rsid w:val="00B77BB1"/>
    <w:rsid w:val="00B8753E"/>
    <w:rsid w:val="00B95B17"/>
    <w:rsid w:val="00BB4127"/>
    <w:rsid w:val="00BB5DB7"/>
    <w:rsid w:val="00BC05E6"/>
    <w:rsid w:val="00BD58AE"/>
    <w:rsid w:val="00C15B3C"/>
    <w:rsid w:val="00C21304"/>
    <w:rsid w:val="00C278AD"/>
    <w:rsid w:val="00C36A46"/>
    <w:rsid w:val="00C42038"/>
    <w:rsid w:val="00C45863"/>
    <w:rsid w:val="00C47738"/>
    <w:rsid w:val="00C52707"/>
    <w:rsid w:val="00C75123"/>
    <w:rsid w:val="00C8173F"/>
    <w:rsid w:val="00C8182C"/>
    <w:rsid w:val="00C81E1D"/>
    <w:rsid w:val="00C875E4"/>
    <w:rsid w:val="00CA47CF"/>
    <w:rsid w:val="00CA7BC0"/>
    <w:rsid w:val="00CC61E4"/>
    <w:rsid w:val="00CC62D0"/>
    <w:rsid w:val="00CD3D3B"/>
    <w:rsid w:val="00CF3470"/>
    <w:rsid w:val="00CF39AA"/>
    <w:rsid w:val="00D019AD"/>
    <w:rsid w:val="00D20155"/>
    <w:rsid w:val="00D340D4"/>
    <w:rsid w:val="00D40FE9"/>
    <w:rsid w:val="00D43DAF"/>
    <w:rsid w:val="00D460FA"/>
    <w:rsid w:val="00D720AD"/>
    <w:rsid w:val="00D768E6"/>
    <w:rsid w:val="00D77503"/>
    <w:rsid w:val="00D85EEC"/>
    <w:rsid w:val="00D869CD"/>
    <w:rsid w:val="00D926C5"/>
    <w:rsid w:val="00DB1CA0"/>
    <w:rsid w:val="00DB2D2D"/>
    <w:rsid w:val="00DB7E01"/>
    <w:rsid w:val="00DC2908"/>
    <w:rsid w:val="00DE290D"/>
    <w:rsid w:val="00DE3F3B"/>
    <w:rsid w:val="00DE6E91"/>
    <w:rsid w:val="00DF304C"/>
    <w:rsid w:val="00DF3388"/>
    <w:rsid w:val="00DF5C39"/>
    <w:rsid w:val="00E0446F"/>
    <w:rsid w:val="00E06625"/>
    <w:rsid w:val="00E0668C"/>
    <w:rsid w:val="00E1025C"/>
    <w:rsid w:val="00E25C08"/>
    <w:rsid w:val="00E27915"/>
    <w:rsid w:val="00E27DF0"/>
    <w:rsid w:val="00E36ABD"/>
    <w:rsid w:val="00E465C5"/>
    <w:rsid w:val="00E55797"/>
    <w:rsid w:val="00E56EDB"/>
    <w:rsid w:val="00E73D1F"/>
    <w:rsid w:val="00E74264"/>
    <w:rsid w:val="00E7522C"/>
    <w:rsid w:val="00E837FE"/>
    <w:rsid w:val="00EA0752"/>
    <w:rsid w:val="00EB661C"/>
    <w:rsid w:val="00EC12AB"/>
    <w:rsid w:val="00EC496E"/>
    <w:rsid w:val="00EE57C6"/>
    <w:rsid w:val="00EF6731"/>
    <w:rsid w:val="00EF6AD1"/>
    <w:rsid w:val="00F0339C"/>
    <w:rsid w:val="00F24A1C"/>
    <w:rsid w:val="00F25904"/>
    <w:rsid w:val="00F41B97"/>
    <w:rsid w:val="00F42AC6"/>
    <w:rsid w:val="00F47EEC"/>
    <w:rsid w:val="00F7587B"/>
    <w:rsid w:val="00F76128"/>
    <w:rsid w:val="00F94AC0"/>
    <w:rsid w:val="00FA0147"/>
    <w:rsid w:val="00FA2EFB"/>
    <w:rsid w:val="00FB2028"/>
    <w:rsid w:val="00FB5A8D"/>
    <w:rsid w:val="00FD2163"/>
    <w:rsid w:val="00FE28F0"/>
    <w:rsid w:val="00FE3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C58D1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6C58D1"/>
  </w:style>
  <w:style w:type="paragraph" w:styleId="Rodap">
    <w:name w:val="footer"/>
    <w:basedOn w:val="Normal"/>
    <w:link w:val="RodapChar"/>
    <w:uiPriority w:val="99"/>
    <w:semiHidden/>
    <w:unhideWhenUsed/>
    <w:rsid w:val="006C58D1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6C58D1"/>
  </w:style>
  <w:style w:type="paragraph" w:styleId="NormalWeb">
    <w:name w:val="Normal (Web)"/>
    <w:basedOn w:val="Normal"/>
    <w:uiPriority w:val="99"/>
    <w:unhideWhenUsed/>
    <w:rsid w:val="004A7A78"/>
  </w:style>
  <w:style w:type="paragraph" w:styleId="Corpodetexto">
    <w:name w:val="Body Text"/>
    <w:basedOn w:val="Normal"/>
    <w:link w:val="CorpodetextoChar"/>
    <w:uiPriority w:val="99"/>
    <w:semiHidden/>
    <w:unhideWhenUsed/>
    <w:rsid w:val="004A7A78"/>
    <w:pPr>
      <w:spacing w:before="0" w:beforeAutospacing="0" w:after="0" w:afterAutospacing="0"/>
      <w:jc w:val="both"/>
    </w:pPr>
    <w:rPr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A7A78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customStyle="1" w:styleId="texto">
    <w:name w:val="texto"/>
    <w:basedOn w:val="Normal"/>
    <w:uiPriority w:val="99"/>
    <w:rsid w:val="004A7A78"/>
    <w:rPr>
      <w:rFonts w:ascii="Trebuchet MS" w:hAnsi="Trebuchet MS"/>
      <w:sz w:val="15"/>
      <w:szCs w:val="15"/>
    </w:rPr>
  </w:style>
  <w:style w:type="character" w:customStyle="1" w:styleId="style41">
    <w:name w:val="style41"/>
    <w:basedOn w:val="Fontepargpadro"/>
    <w:rsid w:val="004A7A78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4A7A78"/>
    <w:rPr>
      <w:rFonts w:ascii="Trebuchet MS" w:hAnsi="Trebuchet MS" w:hint="default"/>
      <w:b/>
      <w:bCs/>
      <w:i/>
      <w:iCs/>
    </w:rPr>
  </w:style>
  <w:style w:type="character" w:styleId="nfase">
    <w:name w:val="Emphasis"/>
    <w:basedOn w:val="Fontepargpadro"/>
    <w:uiPriority w:val="20"/>
    <w:qFormat/>
    <w:rsid w:val="004A7A7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7A7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7A78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evelyn.castillo\Configura&#231;&#245;es%20locais\Temporary%20Internet%20Files\Content.IE5\HORM0H95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623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iuri.souza</dc:creator>
  <cp:keywords/>
  <dc:description/>
  <cp:lastModifiedBy>iuri.souza</cp:lastModifiedBy>
  <cp:revision>1</cp:revision>
  <dcterms:created xsi:type="dcterms:W3CDTF">2014-11-13T14:18:00Z</dcterms:created>
  <dcterms:modified xsi:type="dcterms:W3CDTF">2014-11-13T14:48:00Z</dcterms:modified>
</cp:coreProperties>
</file>