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B28D7" w:rsidRDefault="006E346E">
      <w:pPr>
        <w:spacing w:before="0" w:beforeAutospacing="0" w:after="0" w:afterAutospacing="0"/>
        <w:jc w:val="right"/>
        <w:divId w:val="1423991309"/>
        <w:rPr>
          <w:rFonts w:ascii="Verdana" w:eastAsia="Times New Roman" w:hAnsi="Verdana"/>
          <w:color w:val="666666"/>
          <w:sz w:val="15"/>
          <w:szCs w:val="15"/>
        </w:rPr>
      </w:pPr>
      <w:r>
        <w:rPr>
          <w:rFonts w:ascii="Verdana" w:eastAsia="Times New Roman" w:hAnsi="Verdana"/>
          <w:color w:val="666666"/>
          <w:sz w:val="15"/>
          <w:szCs w:val="15"/>
        </w:rPr>
        <w:t>380820 - C1 / 2008-20335 / MOR</w:t>
      </w:r>
    </w:p>
    <w:tbl>
      <w:tblPr>
        <w:tblW w:w="12225" w:type="dxa"/>
        <w:tblCellSpacing w:w="0" w:type="dxa"/>
        <w:tblCellMar>
          <w:left w:w="0" w:type="dxa"/>
          <w:right w:w="0" w:type="dxa"/>
        </w:tblCellMar>
        <w:tblLook w:val="04A0"/>
      </w:tblPr>
      <w:tblGrid>
        <w:gridCol w:w="12225"/>
      </w:tblGrid>
      <w:tr w:rsidR="009B28D7">
        <w:trPr>
          <w:divId w:val="1423991309"/>
          <w:tblCellSpacing w:w="0" w:type="dxa"/>
        </w:trPr>
        <w:tc>
          <w:tcPr>
            <w:tcW w:w="0" w:type="auto"/>
            <w:vAlign w:val="center"/>
            <w:hideMark/>
          </w:tcPr>
          <w:p w:rsidR="009B28D7" w:rsidRDefault="006E346E">
            <w:pPr>
              <w:pStyle w:val="NormalWeb"/>
            </w:pPr>
            <w:r>
              <w:rPr>
                <w:rStyle w:val="style41"/>
              </w:rPr>
              <w:t>JOÃO BARBOSA</w:t>
            </w:r>
            <w:r>
              <w:rPr>
                <w:rStyle w:val="titulo21"/>
              </w:rPr>
              <w:t xml:space="preserve"> Advogados Associados</w:t>
            </w:r>
          </w:p>
        </w:tc>
      </w:tr>
      <w:tr w:rsidR="009B28D7">
        <w:trPr>
          <w:divId w:val="1423991309"/>
          <w:tblCellSpacing w:w="0" w:type="dxa"/>
        </w:trPr>
        <w:tc>
          <w:tcPr>
            <w:tcW w:w="0" w:type="auto"/>
            <w:vAlign w:val="center"/>
            <w:hideMark/>
          </w:tcPr>
          <w:p w:rsidR="009B28D7" w:rsidRDefault="006E346E">
            <w:pPr>
              <w:spacing w:before="0" w:beforeAutospacing="0" w:after="0" w:afterAutospacing="0"/>
              <w:rPr>
                <w:rFonts w:eastAsia="Times New Roman"/>
              </w:rPr>
            </w:pPr>
            <w:r>
              <w:rPr>
                <w:rFonts w:eastAsia="Times New Roman"/>
                <w:noProof/>
              </w:rPr>
              <w:drawing>
                <wp:inline distT="0" distB="0" distL="0" distR="0">
                  <wp:extent cx="6858000" cy="10795"/>
                  <wp:effectExtent l="19050" t="0" r="0" b="0"/>
                  <wp:docPr id="1" name="Imagem 1" descr="C:\Documents and Settings\bruno.calheiros\Configurações locais\Temporary Internet Files\Content.IE5\S3JGBM3L\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runo.calheiros\Configurações locais\Temporary Internet Files\Content.IE5\S3JGBM3L\linha.png"/>
                          <pic:cNvPicPr>
                            <a:picLocks noChangeAspect="1" noChangeArrowheads="1"/>
                          </pic:cNvPicPr>
                        </pic:nvPicPr>
                        <pic:blipFill>
                          <a:blip r:link="rId6" cstate="print"/>
                          <a:srcRect/>
                          <a:stretch>
                            <a:fillRect/>
                          </a:stretch>
                        </pic:blipFill>
                        <pic:spPr bwMode="auto">
                          <a:xfrm>
                            <a:off x="0" y="0"/>
                            <a:ext cx="6858000" cy="10795"/>
                          </a:xfrm>
                          <a:prstGeom prst="rect">
                            <a:avLst/>
                          </a:prstGeom>
                          <a:noFill/>
                          <a:ln w="9525">
                            <a:noFill/>
                            <a:miter lim="800000"/>
                            <a:headEnd/>
                            <a:tailEnd/>
                          </a:ln>
                        </pic:spPr>
                      </pic:pic>
                    </a:graphicData>
                  </a:graphic>
                </wp:inline>
              </w:drawing>
            </w:r>
          </w:p>
        </w:tc>
      </w:tr>
      <w:tr w:rsidR="009B28D7">
        <w:trPr>
          <w:divId w:val="1423991309"/>
          <w:tblCellSpacing w:w="0" w:type="dxa"/>
        </w:trPr>
        <w:tc>
          <w:tcPr>
            <w:tcW w:w="0" w:type="auto"/>
            <w:vAlign w:val="center"/>
            <w:hideMark/>
          </w:tcPr>
          <w:tbl>
            <w:tblPr>
              <w:tblW w:w="12150" w:type="dxa"/>
              <w:tblCellSpacing w:w="0" w:type="dxa"/>
              <w:tblCellMar>
                <w:top w:w="30" w:type="dxa"/>
                <w:left w:w="30" w:type="dxa"/>
                <w:bottom w:w="30" w:type="dxa"/>
                <w:right w:w="30" w:type="dxa"/>
              </w:tblCellMar>
              <w:tblLook w:val="04A0"/>
            </w:tblPr>
            <w:tblGrid>
              <w:gridCol w:w="1875"/>
              <w:gridCol w:w="1875"/>
              <w:gridCol w:w="1875"/>
              <w:gridCol w:w="1875"/>
              <w:gridCol w:w="4650"/>
            </w:tblGrid>
            <w:tr w:rsidR="009B28D7">
              <w:trPr>
                <w:tblCellSpacing w:w="0" w:type="dxa"/>
              </w:trPr>
              <w:tc>
                <w:tcPr>
                  <w:tcW w:w="1875" w:type="dxa"/>
                  <w:hideMark/>
                </w:tcPr>
                <w:p w:rsidR="009B28D7" w:rsidRDefault="006E346E">
                  <w:pPr>
                    <w:pStyle w:val="texto"/>
                  </w:pPr>
                  <w:r>
                    <w:rPr>
                      <w:rStyle w:val="nfase"/>
                      <w:b/>
                      <w:bCs/>
                    </w:rPr>
                    <w:t>João Barbosa</w:t>
                  </w:r>
                  <w:r>
                    <w:br/>
                  </w:r>
                  <w:r>
                    <w:rPr>
                      <w:rStyle w:val="nfase"/>
                      <w:b/>
                      <w:bCs/>
                    </w:rPr>
                    <w:t>João Martins</w:t>
                  </w:r>
                  <w:r>
                    <w:br/>
                  </w:r>
                  <w:proofErr w:type="spellStart"/>
                  <w:r>
                    <w:rPr>
                      <w:rStyle w:val="nfase"/>
                      <w:b/>
                      <w:bCs/>
                    </w:rPr>
                    <w:t>Rafaella</w:t>
                  </w:r>
                  <w:proofErr w:type="spellEnd"/>
                  <w:r>
                    <w:rPr>
                      <w:rStyle w:val="nfase"/>
                      <w:b/>
                      <w:bCs/>
                    </w:rPr>
                    <w:t xml:space="preserve"> Barbosa</w:t>
                  </w:r>
                  <w:r>
                    <w:br/>
                  </w:r>
                  <w:r>
                    <w:rPr>
                      <w:rStyle w:val="nfase"/>
                      <w:b/>
                      <w:bCs/>
                    </w:rPr>
                    <w:t>Joselaine Maura</w:t>
                  </w:r>
                  <w:r>
                    <w:br/>
                  </w:r>
                  <w:r>
                    <w:rPr>
                      <w:rStyle w:val="nfase"/>
                      <w:b/>
                      <w:bCs/>
                    </w:rPr>
                    <w:t>Fernando Barbosa</w:t>
                  </w:r>
                  <w:r>
                    <w:br/>
                  </w:r>
                  <w:r>
                    <w:rPr>
                      <w:rStyle w:val="nfase"/>
                    </w:rPr>
                    <w:t>Adriana França</w:t>
                  </w:r>
                  <w:r>
                    <w:br/>
                  </w:r>
                  <w:r>
                    <w:rPr>
                      <w:rStyle w:val="nfase"/>
                    </w:rPr>
                    <w:t>Adriana Moura</w:t>
                  </w:r>
                </w:p>
              </w:tc>
              <w:tc>
                <w:tcPr>
                  <w:tcW w:w="1875" w:type="dxa"/>
                  <w:hideMark/>
                </w:tcPr>
                <w:p w:rsidR="009B28D7" w:rsidRDefault="006E346E">
                  <w:pPr>
                    <w:pStyle w:val="texto"/>
                  </w:pPr>
                  <w:r>
                    <w:rPr>
                      <w:rStyle w:val="nfase"/>
                    </w:rPr>
                    <w:t>Amanda Maia</w:t>
                  </w:r>
                  <w:r>
                    <w:br/>
                  </w:r>
                  <w:r>
                    <w:rPr>
                      <w:rStyle w:val="nfase"/>
                    </w:rPr>
                    <w:t xml:space="preserve">Caroline </w:t>
                  </w:r>
                  <w:proofErr w:type="spellStart"/>
                  <w:r>
                    <w:rPr>
                      <w:rStyle w:val="nfase"/>
                    </w:rPr>
                    <w:t>Mançano</w:t>
                  </w:r>
                  <w:proofErr w:type="spellEnd"/>
                  <w:r>
                    <w:br/>
                  </w:r>
                  <w:r>
                    <w:rPr>
                      <w:rStyle w:val="nfase"/>
                    </w:rPr>
                    <w:t xml:space="preserve">Cristiane </w:t>
                  </w:r>
                  <w:proofErr w:type="spellStart"/>
                  <w:r>
                    <w:rPr>
                      <w:rStyle w:val="nfase"/>
                    </w:rPr>
                    <w:t>Flosi</w:t>
                  </w:r>
                  <w:proofErr w:type="spellEnd"/>
                  <w:r>
                    <w:br/>
                  </w:r>
                  <w:r>
                    <w:rPr>
                      <w:rStyle w:val="nfase"/>
                    </w:rPr>
                    <w:t>Cristina Ferreira</w:t>
                  </w:r>
                  <w:r>
                    <w:br/>
                  </w:r>
                  <w:proofErr w:type="spellStart"/>
                  <w:r>
                    <w:rPr>
                      <w:rStyle w:val="nfase"/>
                    </w:rPr>
                    <w:t>Evelyn</w:t>
                  </w:r>
                  <w:proofErr w:type="spellEnd"/>
                  <w:r>
                    <w:rPr>
                      <w:rStyle w:val="nfase"/>
                    </w:rPr>
                    <w:t xml:space="preserve"> </w:t>
                  </w:r>
                  <w:proofErr w:type="spellStart"/>
                  <w:r>
                    <w:rPr>
                      <w:rStyle w:val="nfase"/>
                    </w:rPr>
                    <w:t>Castillo</w:t>
                  </w:r>
                  <w:proofErr w:type="spellEnd"/>
                  <w:r>
                    <w:br/>
                  </w:r>
                  <w:r>
                    <w:rPr>
                      <w:rStyle w:val="nfase"/>
                    </w:rPr>
                    <w:t>Isabel Chagas</w:t>
                  </w:r>
                  <w:r>
                    <w:br/>
                  </w:r>
                  <w:r>
                    <w:rPr>
                      <w:rStyle w:val="nfase"/>
                    </w:rPr>
                    <w:t>Jessica Correa</w:t>
                  </w:r>
                </w:p>
              </w:tc>
              <w:tc>
                <w:tcPr>
                  <w:tcW w:w="1875" w:type="dxa"/>
                  <w:hideMark/>
                </w:tcPr>
                <w:p w:rsidR="009B28D7" w:rsidRDefault="006E346E">
                  <w:pPr>
                    <w:pStyle w:val="texto"/>
                  </w:pPr>
                  <w:r>
                    <w:rPr>
                      <w:rStyle w:val="nfase"/>
                    </w:rPr>
                    <w:t>João Antonio</w:t>
                  </w:r>
                  <w:r>
                    <w:br/>
                  </w:r>
                  <w:r>
                    <w:rPr>
                      <w:rStyle w:val="nfase"/>
                    </w:rPr>
                    <w:t>Julianne Souza</w:t>
                  </w:r>
                  <w:r>
                    <w:br/>
                  </w:r>
                  <w:r>
                    <w:rPr>
                      <w:rStyle w:val="nfase"/>
                    </w:rPr>
                    <w:t>Michelle Souza</w:t>
                  </w:r>
                  <w:r>
                    <w:br/>
                  </w:r>
                  <w:proofErr w:type="spellStart"/>
                  <w:r>
                    <w:rPr>
                      <w:rStyle w:val="nfase"/>
                    </w:rPr>
                    <w:t>Noemia</w:t>
                  </w:r>
                  <w:proofErr w:type="spellEnd"/>
                  <w:r>
                    <w:rPr>
                      <w:rStyle w:val="nfase"/>
                    </w:rPr>
                    <w:t xml:space="preserve"> Teixeira</w:t>
                  </w:r>
                  <w:r>
                    <w:br/>
                  </w:r>
                  <w:r>
                    <w:rPr>
                      <w:rStyle w:val="nfase"/>
                    </w:rPr>
                    <w:t>Osmar Aquino</w:t>
                  </w:r>
                  <w:r>
                    <w:br/>
                  </w:r>
                  <w:r>
                    <w:rPr>
                      <w:rStyle w:val="nfase"/>
                    </w:rPr>
                    <w:t>Paloma Oliveira</w:t>
                  </w:r>
                  <w:r>
                    <w:br/>
                  </w:r>
                  <w:proofErr w:type="spellStart"/>
                  <w:r>
                    <w:rPr>
                      <w:rStyle w:val="nfase"/>
                    </w:rPr>
                    <w:t>Raphael</w:t>
                  </w:r>
                  <w:proofErr w:type="spellEnd"/>
                  <w:r>
                    <w:rPr>
                      <w:rStyle w:val="nfase"/>
                    </w:rPr>
                    <w:t xml:space="preserve"> Neves</w:t>
                  </w:r>
                </w:p>
              </w:tc>
              <w:tc>
                <w:tcPr>
                  <w:tcW w:w="1875" w:type="dxa"/>
                  <w:hideMark/>
                </w:tcPr>
                <w:p w:rsidR="009B28D7" w:rsidRDefault="006E346E">
                  <w:pPr>
                    <w:pStyle w:val="texto"/>
                  </w:pPr>
                  <w:r>
                    <w:rPr>
                      <w:rStyle w:val="nfase"/>
                    </w:rPr>
                    <w:t>Roberta Marinho</w:t>
                  </w:r>
                  <w:r>
                    <w:br/>
                  </w:r>
                  <w:r>
                    <w:rPr>
                      <w:rStyle w:val="nfase"/>
                    </w:rPr>
                    <w:t>Roberto Costa</w:t>
                  </w:r>
                  <w:r>
                    <w:br/>
                  </w:r>
                  <w:proofErr w:type="spellStart"/>
                  <w:r>
                    <w:rPr>
                      <w:rStyle w:val="nfase"/>
                    </w:rPr>
                    <w:t>Taisa</w:t>
                  </w:r>
                  <w:proofErr w:type="spellEnd"/>
                  <w:r>
                    <w:rPr>
                      <w:rStyle w:val="nfase"/>
                    </w:rPr>
                    <w:t xml:space="preserve"> Silva</w:t>
                  </w:r>
                  <w:r>
                    <w:br/>
                  </w:r>
                  <w:proofErr w:type="spellStart"/>
                  <w:r>
                    <w:rPr>
                      <w:rStyle w:val="nfase"/>
                    </w:rPr>
                    <w:t>Tamires</w:t>
                  </w:r>
                  <w:proofErr w:type="spellEnd"/>
                  <w:r>
                    <w:rPr>
                      <w:rStyle w:val="nfase"/>
                    </w:rPr>
                    <w:t xml:space="preserve"> Farias</w:t>
                  </w:r>
                  <w:r>
                    <w:br/>
                  </w:r>
                  <w:r>
                    <w:rPr>
                      <w:rStyle w:val="nfase"/>
                    </w:rPr>
                    <w:t>Tiago Leão</w:t>
                  </w:r>
                  <w:r>
                    <w:br/>
                  </w:r>
                  <w:r>
                    <w:rPr>
                      <w:rStyle w:val="nfase"/>
                    </w:rPr>
                    <w:t>Walter Araújo</w:t>
                  </w:r>
                  <w:r>
                    <w:br/>
                  </w:r>
                  <w:r>
                    <w:rPr>
                      <w:rStyle w:val="nfase"/>
                    </w:rPr>
                    <w:t> </w:t>
                  </w:r>
                </w:p>
              </w:tc>
              <w:tc>
                <w:tcPr>
                  <w:tcW w:w="0" w:type="auto"/>
                  <w:hideMark/>
                </w:tcPr>
                <w:p w:rsidR="009B28D7" w:rsidRDefault="006E346E">
                  <w:pPr>
                    <w:pStyle w:val="texto"/>
                  </w:pPr>
                  <w:r>
                    <w:rPr>
                      <w:rStyle w:val="nfase"/>
                      <w:b/>
                      <w:bCs/>
                    </w:rPr>
                    <w:t xml:space="preserve">Assistentes </w:t>
                  </w:r>
                  <w:proofErr w:type="spellStart"/>
                  <w:r>
                    <w:rPr>
                      <w:rStyle w:val="nfase"/>
                      <w:b/>
                      <w:bCs/>
                    </w:rPr>
                    <w:t>júridicos</w:t>
                  </w:r>
                  <w:proofErr w:type="spellEnd"/>
                  <w:r>
                    <w:br/>
                  </w:r>
                  <w:r>
                    <w:rPr>
                      <w:rStyle w:val="nfase"/>
                    </w:rPr>
                    <w:t>Adriano Ribeiro</w:t>
                  </w:r>
                  <w:r>
                    <w:br/>
                  </w:r>
                  <w:r>
                    <w:rPr>
                      <w:rStyle w:val="nfase"/>
                    </w:rPr>
                    <w:t>Breno Azambuja</w:t>
                  </w:r>
                  <w:r>
                    <w:br/>
                  </w:r>
                  <w:r>
                    <w:rPr>
                      <w:rStyle w:val="nfase"/>
                    </w:rPr>
                    <w:t>Carlos Eduardo</w:t>
                  </w:r>
                  <w:r>
                    <w:br/>
                  </w:r>
                  <w:proofErr w:type="spellStart"/>
                  <w:r>
                    <w:rPr>
                      <w:rStyle w:val="nfase"/>
                    </w:rPr>
                    <w:t>Kellen</w:t>
                  </w:r>
                  <w:proofErr w:type="spellEnd"/>
                  <w:r>
                    <w:rPr>
                      <w:rStyle w:val="nfase"/>
                    </w:rPr>
                    <w:t xml:space="preserve"> Drummond</w:t>
                  </w:r>
                  <w:r>
                    <w:br/>
                  </w:r>
                  <w:proofErr w:type="spellStart"/>
                  <w:r>
                    <w:rPr>
                      <w:rStyle w:val="nfase"/>
                    </w:rPr>
                    <w:t>Lohan</w:t>
                  </w:r>
                  <w:proofErr w:type="spellEnd"/>
                  <w:r>
                    <w:rPr>
                      <w:rStyle w:val="nfase"/>
                    </w:rPr>
                    <w:t xml:space="preserve"> Mota</w:t>
                  </w:r>
                  <w:r>
                    <w:br/>
                  </w:r>
                  <w:r>
                    <w:rPr>
                      <w:rStyle w:val="nfase"/>
                    </w:rPr>
                    <w:t>Michael Cunha</w:t>
                  </w:r>
                  <w:r>
                    <w:br/>
                  </w:r>
                  <w:r>
                    <w:rPr>
                      <w:rStyle w:val="nfase"/>
                    </w:rPr>
                    <w:t>Rita Nogueira</w:t>
                  </w:r>
                  <w:r>
                    <w:br/>
                  </w:r>
                  <w:r>
                    <w:rPr>
                      <w:rStyle w:val="nfase"/>
                    </w:rPr>
                    <w:t>Roberta Oliveira</w:t>
                  </w:r>
                </w:p>
              </w:tc>
            </w:tr>
          </w:tbl>
          <w:p w:rsidR="009B28D7" w:rsidRDefault="009B28D7">
            <w:pPr>
              <w:spacing w:before="0" w:beforeAutospacing="0" w:after="0" w:afterAutospacing="0"/>
              <w:rPr>
                <w:rFonts w:eastAsia="Times New Roman"/>
              </w:rPr>
            </w:pPr>
          </w:p>
        </w:tc>
      </w:tr>
      <w:tr w:rsidR="009B28D7">
        <w:trPr>
          <w:divId w:val="1423991309"/>
          <w:tblCellSpacing w:w="0" w:type="dxa"/>
        </w:trPr>
        <w:tc>
          <w:tcPr>
            <w:tcW w:w="0" w:type="auto"/>
            <w:vAlign w:val="center"/>
            <w:hideMark/>
          </w:tcPr>
          <w:p w:rsidR="009B28D7" w:rsidRDefault="006E346E">
            <w:pPr>
              <w:spacing w:before="0" w:beforeAutospacing="0" w:after="0" w:afterAutospacing="0"/>
              <w:rPr>
                <w:rFonts w:eastAsia="Times New Roman"/>
              </w:rPr>
            </w:pPr>
            <w:r>
              <w:rPr>
                <w:rFonts w:eastAsia="Times New Roman"/>
                <w:noProof/>
              </w:rPr>
              <w:drawing>
                <wp:inline distT="0" distB="0" distL="0" distR="0">
                  <wp:extent cx="6858000" cy="10795"/>
                  <wp:effectExtent l="19050" t="0" r="0" b="0"/>
                  <wp:docPr id="2" name="Imagem 2" descr="C:\Documents and Settings\bruno.calheiros\Configurações locais\Temporary Internet Files\Content.IE5\S3JGBM3L\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runo.calheiros\Configurações locais\Temporary Internet Files\Content.IE5\S3JGBM3L\linha.png"/>
                          <pic:cNvPicPr>
                            <a:picLocks noChangeAspect="1" noChangeArrowheads="1"/>
                          </pic:cNvPicPr>
                        </pic:nvPicPr>
                        <pic:blipFill>
                          <a:blip r:link="rId6" cstate="print"/>
                          <a:srcRect/>
                          <a:stretch>
                            <a:fillRect/>
                          </a:stretch>
                        </pic:blipFill>
                        <pic:spPr bwMode="auto">
                          <a:xfrm>
                            <a:off x="0" y="0"/>
                            <a:ext cx="6858000" cy="10795"/>
                          </a:xfrm>
                          <a:prstGeom prst="rect">
                            <a:avLst/>
                          </a:prstGeom>
                          <a:noFill/>
                          <a:ln w="9525">
                            <a:noFill/>
                            <a:miter lim="800000"/>
                            <a:headEnd/>
                            <a:tailEnd/>
                          </a:ln>
                        </pic:spPr>
                      </pic:pic>
                    </a:graphicData>
                  </a:graphic>
                </wp:inline>
              </w:drawing>
            </w:r>
          </w:p>
        </w:tc>
      </w:tr>
    </w:tbl>
    <w:p w:rsidR="009B28D7" w:rsidRPr="001A0F8B" w:rsidRDefault="006E346E" w:rsidP="001A0F8B">
      <w:pPr>
        <w:pStyle w:val="NormalWeb"/>
        <w:jc w:val="both"/>
        <w:divId w:val="1423991309"/>
        <w:rPr>
          <w:rFonts w:ascii="Courier New" w:hAnsi="Courier New" w:cs="Courier New"/>
        </w:rPr>
      </w:pPr>
      <w:r w:rsidRPr="001A0F8B">
        <w:rPr>
          <w:rFonts w:ascii="Courier New" w:hAnsi="Courier New" w:cs="Courier New"/>
          <w:b/>
          <w:bCs/>
        </w:rPr>
        <w:t>EXMO SR. DR. JUIZ DE DIREITO DA VARA CÍVEL DA COMARCA DE SAO MIGUEL / RN</w:t>
      </w:r>
    </w:p>
    <w:p w:rsidR="009B28D7" w:rsidRPr="001A0F8B" w:rsidRDefault="009B28D7" w:rsidP="001A0F8B">
      <w:pPr>
        <w:spacing w:before="0" w:beforeAutospacing="0" w:after="240" w:afterAutospacing="0"/>
        <w:jc w:val="both"/>
        <w:divId w:val="1423991309"/>
        <w:rPr>
          <w:rFonts w:ascii="Courier New" w:eastAsia="Times New Roman" w:hAnsi="Courier New" w:cs="Courier New"/>
        </w:rPr>
      </w:pPr>
    </w:p>
    <w:p w:rsidR="009B28D7" w:rsidRPr="001A0F8B" w:rsidRDefault="006E346E" w:rsidP="001A0F8B">
      <w:pPr>
        <w:pStyle w:val="NormalWeb"/>
        <w:jc w:val="both"/>
        <w:divId w:val="1423991309"/>
        <w:rPr>
          <w:rFonts w:ascii="Courier New" w:hAnsi="Courier New" w:cs="Courier New"/>
        </w:rPr>
      </w:pPr>
      <w:r w:rsidRPr="001A0F8B">
        <w:rPr>
          <w:rFonts w:ascii="Courier New" w:hAnsi="Courier New" w:cs="Courier New"/>
          <w:bCs/>
        </w:rPr>
        <w:t>Processo n. 131070009481</w:t>
      </w:r>
    </w:p>
    <w:p w:rsidR="009B28D7" w:rsidRPr="001A0F8B" w:rsidRDefault="009B28D7" w:rsidP="001A0F8B">
      <w:pPr>
        <w:spacing w:before="0" w:beforeAutospacing="0" w:after="240" w:afterAutospacing="0"/>
        <w:jc w:val="both"/>
        <w:divId w:val="1423991309"/>
        <w:rPr>
          <w:rFonts w:ascii="Courier New" w:eastAsia="Times New Roman" w:hAnsi="Courier New" w:cs="Courier New"/>
        </w:rPr>
      </w:pPr>
    </w:p>
    <w:p w:rsidR="006E346E" w:rsidRPr="00540BE5" w:rsidRDefault="006E346E" w:rsidP="001A0F8B">
      <w:pPr>
        <w:pStyle w:val="Ttulo1"/>
        <w:ind w:firstLine="709"/>
        <w:jc w:val="both"/>
        <w:divId w:val="535240545"/>
        <w:rPr>
          <w:rFonts w:ascii="Courier New" w:hAnsi="Courier New" w:cs="Courier New"/>
          <w:b w:val="0"/>
          <w:sz w:val="24"/>
          <w:szCs w:val="24"/>
        </w:rPr>
      </w:pPr>
      <w:proofErr w:type="gramStart"/>
      <w:r w:rsidRPr="001A0F8B">
        <w:rPr>
          <w:rFonts w:ascii="Courier New" w:hAnsi="Courier New" w:cs="Courier New"/>
          <w:bCs w:val="0"/>
          <w:sz w:val="24"/>
          <w:szCs w:val="24"/>
        </w:rPr>
        <w:t>BRADESCO SEGUROS</w:t>
      </w:r>
      <w:proofErr w:type="gramEnd"/>
      <w:r w:rsidRPr="001A0F8B">
        <w:rPr>
          <w:rFonts w:ascii="Courier New" w:hAnsi="Courier New" w:cs="Courier New"/>
          <w:bCs w:val="0"/>
          <w:sz w:val="24"/>
          <w:szCs w:val="24"/>
        </w:rPr>
        <w:t xml:space="preserve"> S.A</w:t>
      </w:r>
      <w:r w:rsidRPr="001A0F8B">
        <w:rPr>
          <w:rFonts w:ascii="Courier New" w:hAnsi="Courier New" w:cs="Courier New"/>
          <w:b w:val="0"/>
          <w:sz w:val="24"/>
          <w:szCs w:val="24"/>
        </w:rPr>
        <w:t xml:space="preserve">, empresa seguradora previamente qualificada nos autos do processo em epígrafe, neste ato, representada, por seus advogados que esta subscreve, nos autos da AÇÃO DE COBRANÇA DE SEGURO DPVAT, que lhe promove </w:t>
      </w:r>
      <w:r w:rsidRPr="001A0F8B">
        <w:rPr>
          <w:rFonts w:ascii="Courier New" w:hAnsi="Courier New" w:cs="Courier New"/>
          <w:bCs w:val="0"/>
          <w:sz w:val="24"/>
          <w:szCs w:val="24"/>
        </w:rPr>
        <w:t>MARIA ISOLDA PINHEIRO DA SILVA</w:t>
      </w:r>
      <w:r w:rsidRPr="001A0F8B">
        <w:rPr>
          <w:rFonts w:ascii="Courier New" w:hAnsi="Courier New" w:cs="Courier New"/>
          <w:b w:val="0"/>
          <w:sz w:val="24"/>
          <w:szCs w:val="24"/>
        </w:rPr>
        <w:t xml:space="preserve">, em trâmite perante este Douto Juízo e Respectivo Cartório, vem mui respeitosamente, à presença de V. Exa., </w:t>
      </w:r>
      <w:bookmarkStart w:id="0" w:name="OLE_LINK25"/>
      <w:bookmarkStart w:id="1" w:name="OLE_LINK26"/>
      <w:bookmarkStart w:id="2" w:name="OLE_LINK27"/>
      <w:bookmarkStart w:id="3" w:name="OLE_LINK28"/>
      <w:bookmarkStart w:id="4" w:name="OLE_LINK29"/>
      <w:bookmarkStart w:id="5" w:name="OLE_LINK30"/>
      <w:bookmarkStart w:id="6" w:name="OLE_LINK34"/>
      <w:bookmarkStart w:id="7" w:name="OLE_LINK35"/>
      <w:bookmarkStart w:id="8" w:name="OLE_LINK36"/>
      <w:bookmarkStart w:id="9" w:name="OLE_LINK37"/>
      <w:bookmarkStart w:id="10" w:name="OLE_LINK38"/>
      <w:bookmarkStart w:id="11" w:name="OLE_LINK44"/>
      <w:bookmarkStart w:id="12" w:name="OLE_LINK49"/>
      <w:bookmarkStart w:id="13" w:name="OLE_LINK50"/>
      <w:bookmarkStart w:id="14" w:name="OLE_LINK51"/>
      <w:bookmarkStart w:id="15" w:name="OLE_LINK52"/>
      <w:bookmarkStart w:id="16" w:name="OLE_LINK53"/>
      <w:bookmarkStart w:id="17" w:name="OLE_LINK54"/>
      <w:bookmarkStart w:id="18" w:name="OLE_LINK55"/>
      <w:bookmarkStart w:id="19" w:name="OLE_LINK56"/>
      <w:bookmarkStart w:id="20" w:name="OLE_LINK57"/>
      <w:bookmarkStart w:id="21" w:name="OLE_LINK58"/>
      <w:bookmarkStart w:id="22" w:name="OLE_LINK59"/>
      <w:bookmarkStart w:id="23" w:name="OLE_LINK60"/>
      <w:bookmarkStart w:id="24" w:name="OLE_LINK61"/>
      <w:bookmarkStart w:id="25" w:name="OLE_LINK62"/>
      <w:bookmarkStart w:id="26" w:name="OLE_LINK63"/>
      <w:bookmarkStart w:id="27" w:name="OLE_LINK64"/>
      <w:bookmarkStart w:id="28" w:name="OLE_LINK65"/>
      <w:bookmarkStart w:id="29" w:name="OLE_LINK66"/>
      <w:bookmarkStart w:id="30" w:name="OLE_LINK69"/>
      <w:bookmarkStart w:id="31" w:name="OLE_LINK82"/>
      <w:bookmarkStart w:id="32" w:name="OLE_LINK83"/>
      <w:bookmarkStart w:id="33" w:name="OLE_LINK84"/>
      <w:bookmarkStart w:id="34" w:name="OLE_LINK88"/>
      <w:bookmarkStart w:id="35" w:name="OLE_LINK89"/>
      <w:bookmarkStart w:id="36" w:name="OLE_LINK90"/>
      <w:bookmarkStart w:id="37" w:name="OLE_LINK91"/>
      <w:bookmarkStart w:id="38" w:name="OLE_LINK92"/>
      <w:bookmarkStart w:id="39" w:name="OLE_LINK93"/>
      <w:bookmarkStart w:id="40" w:name="OLE_LINK94"/>
      <w:bookmarkStart w:id="41" w:name="OLE_LINK95"/>
      <w:bookmarkStart w:id="42" w:name="OLE_LINK96"/>
      <w:bookmarkStart w:id="43" w:name="OLE_LINK97"/>
      <w:bookmarkStart w:id="44" w:name="OLE_LINK98"/>
      <w:bookmarkStart w:id="45" w:name="OLE_LINK99"/>
      <w:bookmarkStart w:id="46" w:name="OLE_LINK100"/>
      <w:bookmarkStart w:id="47" w:name="OLE_LINK101"/>
      <w:bookmarkStart w:id="48" w:name="OLE_LINK102"/>
      <w:bookmarkStart w:id="49" w:name="OLE_LINK103"/>
      <w:r w:rsidRPr="001A0F8B">
        <w:rPr>
          <w:rFonts w:ascii="Courier New" w:hAnsi="Courier New" w:cs="Courier New"/>
          <w:sz w:val="24"/>
          <w:szCs w:val="24"/>
        </w:rPr>
        <w:t>requerer a juntada da inclusa guia de recolhimento de custas finais no valor de R$ 125,00 (Cento e vinte e cinco reais),</w:t>
      </w:r>
      <w:r w:rsidRPr="00540BE5">
        <w:rPr>
          <w:rFonts w:ascii="Courier New" w:hAnsi="Courier New" w:cs="Courier New"/>
          <w:b w:val="0"/>
          <w:sz w:val="24"/>
          <w:szCs w:val="24"/>
        </w:rPr>
        <w:t xml:space="preserve"> para que surta os devidos efeitos legais.</w:t>
      </w:r>
    </w:p>
    <w:p w:rsidR="006E346E" w:rsidRPr="00540BE5" w:rsidRDefault="006E346E" w:rsidP="001A0F8B">
      <w:pPr>
        <w:pStyle w:val="Ttulo1"/>
        <w:ind w:firstLine="709"/>
        <w:jc w:val="both"/>
        <w:divId w:val="535240545"/>
        <w:rPr>
          <w:rFonts w:ascii="Courier New" w:hAnsi="Courier New" w:cs="Courier New"/>
          <w:b w:val="0"/>
          <w:sz w:val="24"/>
          <w:szCs w:val="24"/>
        </w:rPr>
      </w:pPr>
      <w:r w:rsidRPr="00540BE5">
        <w:rPr>
          <w:rFonts w:ascii="Courier New" w:hAnsi="Courier New" w:cs="Courier New"/>
          <w:b w:val="0"/>
          <w:sz w:val="24"/>
          <w:szCs w:val="24"/>
        </w:rPr>
        <w:t>Requer também que seja expedida Certidão de Trânsito em Julgado e conseqüente arquivamento do feito.</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rsidR="009B28D7" w:rsidRPr="001A0F8B" w:rsidRDefault="006E346E">
      <w:pPr>
        <w:pStyle w:val="NormalWeb"/>
        <w:jc w:val="center"/>
        <w:divId w:val="535240545"/>
        <w:rPr>
          <w:rFonts w:ascii="Courier New" w:hAnsi="Courier New" w:cs="Courier New"/>
        </w:rPr>
      </w:pPr>
      <w:r w:rsidRPr="001A0F8B">
        <w:rPr>
          <w:rFonts w:ascii="Courier New" w:hAnsi="Courier New" w:cs="Courier New"/>
        </w:rPr>
        <w:t>Termo em que,</w:t>
      </w:r>
      <w:r w:rsidRPr="001A0F8B">
        <w:rPr>
          <w:rFonts w:ascii="Courier New" w:hAnsi="Courier New" w:cs="Courier New"/>
        </w:rPr>
        <w:br/>
        <w:t>Pede Juntada.</w:t>
      </w:r>
    </w:p>
    <w:p w:rsidR="009B28D7" w:rsidRPr="001A0F8B" w:rsidRDefault="006E346E">
      <w:pPr>
        <w:pStyle w:val="NormalWeb"/>
        <w:jc w:val="center"/>
        <w:divId w:val="535240545"/>
        <w:rPr>
          <w:rFonts w:ascii="Courier New" w:hAnsi="Courier New" w:cs="Courier New"/>
        </w:rPr>
      </w:pPr>
      <w:r w:rsidRPr="001A0F8B">
        <w:rPr>
          <w:rFonts w:ascii="Courier New" w:hAnsi="Courier New" w:cs="Courier New"/>
        </w:rPr>
        <w:t xml:space="preserve">SAO MIGUEL, </w:t>
      </w:r>
      <w:proofErr w:type="gramStart"/>
      <w:r w:rsidRPr="001A0F8B">
        <w:rPr>
          <w:rFonts w:ascii="Courier New" w:hAnsi="Courier New" w:cs="Courier New"/>
        </w:rPr>
        <w:t>8</w:t>
      </w:r>
      <w:proofErr w:type="gramEnd"/>
      <w:r w:rsidRPr="001A0F8B">
        <w:rPr>
          <w:rFonts w:ascii="Courier New" w:hAnsi="Courier New" w:cs="Courier New"/>
        </w:rPr>
        <w:t xml:space="preserve"> de maio de 2014.</w:t>
      </w:r>
    </w:p>
    <w:tbl>
      <w:tblPr>
        <w:tblW w:w="5000" w:type="pct"/>
        <w:jc w:val="center"/>
        <w:tblCellSpacing w:w="15" w:type="dxa"/>
        <w:tblCellMar>
          <w:top w:w="15" w:type="dxa"/>
          <w:left w:w="15" w:type="dxa"/>
          <w:bottom w:w="15" w:type="dxa"/>
          <w:right w:w="15" w:type="dxa"/>
        </w:tblCellMar>
        <w:tblLook w:val="04A0"/>
      </w:tblPr>
      <w:tblGrid>
        <w:gridCol w:w="9401"/>
        <w:gridCol w:w="45"/>
      </w:tblGrid>
      <w:tr w:rsidR="009B28D7" w:rsidRPr="001A0F8B">
        <w:trPr>
          <w:gridAfter w:val="1"/>
          <w:divId w:val="1423991309"/>
          <w:tblCellSpacing w:w="15" w:type="dxa"/>
          <w:jc w:val="center"/>
        </w:trPr>
        <w:tc>
          <w:tcPr>
            <w:tcW w:w="0" w:type="auto"/>
            <w:vAlign w:val="center"/>
            <w:hideMark/>
          </w:tcPr>
          <w:p w:rsidR="009B28D7" w:rsidRPr="001A0F8B" w:rsidRDefault="006E346E" w:rsidP="001A0F8B">
            <w:pPr>
              <w:spacing w:before="0" w:beforeAutospacing="0" w:after="0" w:afterAutospacing="0"/>
              <w:jc w:val="center"/>
              <w:rPr>
                <w:rFonts w:ascii="Courier New" w:eastAsia="Times New Roman" w:hAnsi="Courier New" w:cs="Courier New"/>
              </w:rPr>
            </w:pPr>
            <w:r w:rsidRPr="001A0F8B">
              <w:rPr>
                <w:rFonts w:ascii="Courier New" w:eastAsia="Times New Roman" w:hAnsi="Courier New" w:cs="Courier New"/>
                <w:b/>
                <w:bCs/>
                <w:caps/>
              </w:rPr>
              <w:t>João Barbosa</w:t>
            </w:r>
            <w:r w:rsidR="001A0F8B">
              <w:rPr>
                <w:rFonts w:ascii="Courier New" w:eastAsia="Times New Roman" w:hAnsi="Courier New" w:cs="Courier New"/>
              </w:rPr>
              <w:br/>
              <w:t>OAB/RN</w:t>
            </w:r>
            <w:r w:rsidRPr="001A0F8B">
              <w:rPr>
                <w:rFonts w:ascii="Courier New" w:eastAsia="Times New Roman" w:hAnsi="Courier New" w:cs="Courier New"/>
              </w:rPr>
              <w:t xml:space="preserve"> </w:t>
            </w:r>
            <w:r w:rsidR="00057990" w:rsidRPr="001A0F8B">
              <w:rPr>
                <w:rFonts w:ascii="Courier New" w:eastAsia="Times New Roman" w:hAnsi="Courier New" w:cs="Courier New"/>
              </w:rPr>
              <w:t>9</w:t>
            </w:r>
            <w:r w:rsidR="00724CDB" w:rsidRPr="001A0F8B">
              <w:rPr>
                <w:rFonts w:ascii="Courier New" w:eastAsia="Times New Roman" w:hAnsi="Courier New" w:cs="Courier New"/>
              </w:rPr>
              <w:t>80-A</w:t>
            </w:r>
          </w:p>
        </w:tc>
      </w:tr>
      <w:tr w:rsidR="009B28D7" w:rsidRPr="001A0F8B">
        <w:trPr>
          <w:divId w:val="1423991309"/>
          <w:tblCellSpacing w:w="15" w:type="dxa"/>
          <w:jc w:val="center"/>
        </w:trPr>
        <w:tc>
          <w:tcPr>
            <w:tcW w:w="0" w:type="auto"/>
            <w:gridSpan w:val="2"/>
            <w:vAlign w:val="center"/>
            <w:hideMark/>
          </w:tcPr>
          <w:p w:rsidR="009B28D7" w:rsidRPr="001A0F8B" w:rsidRDefault="006E346E">
            <w:pPr>
              <w:spacing w:before="0" w:beforeAutospacing="0" w:after="0" w:afterAutospacing="0"/>
              <w:rPr>
                <w:rFonts w:ascii="Courier New" w:eastAsia="Times New Roman" w:hAnsi="Courier New" w:cs="Courier New"/>
              </w:rPr>
            </w:pPr>
            <w:r w:rsidRPr="001A0F8B">
              <w:rPr>
                <w:rFonts w:ascii="Courier New" w:eastAsia="Times New Roman" w:hAnsi="Courier New" w:cs="Courier New"/>
              </w:rPr>
              <w:t> </w:t>
            </w:r>
          </w:p>
        </w:tc>
      </w:tr>
      <w:tr w:rsidR="009B28D7" w:rsidRPr="001A0F8B" w:rsidTr="001A0F8B">
        <w:trPr>
          <w:divId w:val="1423991309"/>
          <w:trHeight w:val="698"/>
          <w:tblCellSpacing w:w="15" w:type="dxa"/>
          <w:jc w:val="center"/>
        </w:trPr>
        <w:tc>
          <w:tcPr>
            <w:tcW w:w="0" w:type="auto"/>
            <w:gridSpan w:val="2"/>
            <w:vAlign w:val="center"/>
            <w:hideMark/>
          </w:tcPr>
          <w:p w:rsidR="009B28D7" w:rsidRPr="001A0F8B" w:rsidRDefault="006E346E" w:rsidP="001A0F8B">
            <w:pPr>
              <w:spacing w:before="0" w:beforeAutospacing="0" w:after="0" w:afterAutospacing="0"/>
              <w:jc w:val="center"/>
              <w:rPr>
                <w:rFonts w:ascii="Courier New" w:eastAsia="Times New Roman" w:hAnsi="Courier New" w:cs="Courier New"/>
              </w:rPr>
            </w:pPr>
            <w:r w:rsidRPr="001A0F8B">
              <w:rPr>
                <w:rFonts w:ascii="Courier New" w:eastAsia="Times New Roman" w:hAnsi="Courier New" w:cs="Courier New"/>
                <w:b/>
                <w:bCs/>
              </w:rPr>
              <w:t>JOSE FRANCINALDO RODRIGUES</w:t>
            </w:r>
            <w:r w:rsidR="001A0F8B">
              <w:rPr>
                <w:rFonts w:ascii="Courier New" w:eastAsia="Times New Roman" w:hAnsi="Courier New" w:cs="Courier New"/>
              </w:rPr>
              <w:br/>
              <w:t>OAB/RN</w:t>
            </w:r>
            <w:r w:rsidRPr="001A0F8B">
              <w:rPr>
                <w:rFonts w:ascii="Courier New" w:eastAsia="Times New Roman" w:hAnsi="Courier New" w:cs="Courier New"/>
              </w:rPr>
              <w:t xml:space="preserve"> 9586</w:t>
            </w:r>
          </w:p>
        </w:tc>
      </w:tr>
    </w:tbl>
    <w:p w:rsidR="009B28D7" w:rsidRPr="001A0F8B" w:rsidRDefault="009B28D7">
      <w:pPr>
        <w:spacing w:before="0" w:beforeAutospacing="0" w:after="240" w:afterAutospacing="0"/>
        <w:jc w:val="center"/>
        <w:divId w:val="1423991309"/>
        <w:rPr>
          <w:rFonts w:ascii="Courier New" w:eastAsia="Times New Roman" w:hAnsi="Courier New" w:cs="Courier New"/>
        </w:rPr>
      </w:pPr>
    </w:p>
    <w:tbl>
      <w:tblPr>
        <w:tblW w:w="11400" w:type="dxa"/>
        <w:jc w:val="center"/>
        <w:tblCellSpacing w:w="0" w:type="dxa"/>
        <w:tblCellMar>
          <w:top w:w="30" w:type="dxa"/>
          <w:left w:w="30" w:type="dxa"/>
          <w:bottom w:w="30" w:type="dxa"/>
          <w:right w:w="30" w:type="dxa"/>
        </w:tblCellMar>
        <w:tblLook w:val="04A0"/>
      </w:tblPr>
      <w:tblGrid>
        <w:gridCol w:w="11400"/>
      </w:tblGrid>
      <w:tr w:rsidR="009B28D7" w:rsidRPr="001A0F8B">
        <w:trPr>
          <w:divId w:val="1423991309"/>
          <w:tblCellSpacing w:w="0" w:type="dxa"/>
          <w:jc w:val="center"/>
        </w:trPr>
        <w:tc>
          <w:tcPr>
            <w:tcW w:w="0" w:type="auto"/>
            <w:vAlign w:val="center"/>
            <w:hideMark/>
          </w:tcPr>
          <w:p w:rsidR="009B28D7" w:rsidRPr="001A0F8B" w:rsidRDefault="006E346E">
            <w:pPr>
              <w:spacing w:before="0" w:beforeAutospacing="0" w:after="0" w:afterAutospacing="0"/>
              <w:jc w:val="center"/>
              <w:rPr>
                <w:rFonts w:ascii="Courier New" w:eastAsia="Times New Roman" w:hAnsi="Courier New" w:cs="Courier New"/>
                <w:sz w:val="20"/>
                <w:szCs w:val="20"/>
              </w:rPr>
            </w:pPr>
            <w:r w:rsidRPr="001A0F8B">
              <w:rPr>
                <w:rFonts w:ascii="Courier New" w:eastAsia="Times New Roman" w:hAnsi="Courier New" w:cs="Courier New"/>
                <w:sz w:val="20"/>
                <w:szCs w:val="20"/>
              </w:rPr>
              <w:t xml:space="preserve">Rua São José nº 90 grupo 810 a 812 Centro Rio de Janeiro/RJ </w:t>
            </w:r>
            <w:proofErr w:type="spellStart"/>
            <w:proofErr w:type="gramStart"/>
            <w:r w:rsidRPr="001A0F8B">
              <w:rPr>
                <w:rFonts w:ascii="Courier New" w:eastAsia="Times New Roman" w:hAnsi="Courier New" w:cs="Courier New"/>
                <w:sz w:val="20"/>
                <w:szCs w:val="20"/>
              </w:rPr>
              <w:t>Cep</w:t>
            </w:r>
            <w:proofErr w:type="spellEnd"/>
            <w:proofErr w:type="gramEnd"/>
            <w:r w:rsidRPr="001A0F8B">
              <w:rPr>
                <w:rFonts w:ascii="Courier New" w:eastAsia="Times New Roman" w:hAnsi="Courier New" w:cs="Courier New"/>
                <w:sz w:val="20"/>
                <w:szCs w:val="20"/>
              </w:rPr>
              <w:t>: 20010-020</w:t>
            </w:r>
            <w:r w:rsidRPr="001A0F8B">
              <w:rPr>
                <w:rFonts w:ascii="Courier New" w:eastAsia="Times New Roman" w:hAnsi="Courier New" w:cs="Courier New"/>
                <w:sz w:val="20"/>
                <w:szCs w:val="20"/>
              </w:rPr>
              <w:br/>
              <w:t>PABX: 21-3265-5600 FAX: 21-3265-5622/3265-5628</w:t>
            </w:r>
            <w:r w:rsidRPr="001A0F8B">
              <w:rPr>
                <w:rFonts w:ascii="Courier New" w:eastAsia="Times New Roman" w:hAnsi="Courier New" w:cs="Courier New"/>
                <w:sz w:val="20"/>
                <w:szCs w:val="20"/>
              </w:rPr>
              <w:br/>
              <w:t xml:space="preserve">corporativo@joaobarbosaadvass.com.br </w:t>
            </w:r>
          </w:p>
        </w:tc>
      </w:tr>
    </w:tbl>
    <w:p w:rsidR="009B28D7" w:rsidRPr="001A0F8B" w:rsidRDefault="009B28D7">
      <w:pPr>
        <w:spacing w:before="0" w:beforeAutospacing="0" w:after="0" w:afterAutospacing="0"/>
        <w:divId w:val="1423991309"/>
        <w:rPr>
          <w:rFonts w:ascii="Courier New" w:eastAsia="Times New Roman" w:hAnsi="Courier New" w:cs="Courier New"/>
        </w:rPr>
      </w:pPr>
    </w:p>
    <w:sectPr w:rsidR="009B28D7" w:rsidRPr="001A0F8B" w:rsidSect="001A0F8B">
      <w:headerReference w:type="even" r:id="rId7"/>
      <w:headerReference w:type="default" r:id="rId8"/>
      <w:footerReference w:type="even" r:id="rId9"/>
      <w:footerReference w:type="default" r:id="rId10"/>
      <w:headerReference w:type="first" r:id="rId11"/>
      <w:footerReference w:type="first" r:id="rId12"/>
      <w:pgSz w:w="11906" w:h="16838"/>
      <w:pgMar w:top="142" w:right="849"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3A3" w:rsidRDefault="001643A3" w:rsidP="001643A3">
      <w:pPr>
        <w:spacing w:before="0" w:after="0"/>
      </w:pPr>
      <w:r>
        <w:separator/>
      </w:r>
    </w:p>
  </w:endnote>
  <w:endnote w:type="continuationSeparator" w:id="0">
    <w:p w:rsidR="001643A3" w:rsidRDefault="001643A3" w:rsidP="001643A3">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itulo2">
    <w:altName w:val="Times New Roman"/>
    <w:panose1 w:val="00000000000000000000"/>
    <w:charset w:val="00"/>
    <w:family w:val="roman"/>
    <w:notTrueType/>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A3" w:rsidRDefault="001643A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A3" w:rsidRDefault="001643A3">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A3" w:rsidRDefault="001643A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3A3" w:rsidRDefault="001643A3" w:rsidP="001643A3">
      <w:pPr>
        <w:spacing w:before="0" w:after="0"/>
      </w:pPr>
      <w:r>
        <w:separator/>
      </w:r>
    </w:p>
  </w:footnote>
  <w:footnote w:type="continuationSeparator" w:id="0">
    <w:p w:rsidR="001643A3" w:rsidRDefault="001643A3" w:rsidP="001643A3">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A3" w:rsidRDefault="001643A3">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A3" w:rsidRDefault="001643A3">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A3" w:rsidRDefault="001643A3">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rsids>
    <w:rsidRoot w:val="000D70AE"/>
    <w:rsid w:val="00057990"/>
    <w:rsid w:val="000D70AE"/>
    <w:rsid w:val="00115EFB"/>
    <w:rsid w:val="001643A3"/>
    <w:rsid w:val="001A0F8B"/>
    <w:rsid w:val="00285E29"/>
    <w:rsid w:val="00540BE5"/>
    <w:rsid w:val="006E346E"/>
    <w:rsid w:val="00724CDB"/>
    <w:rsid w:val="009B28D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8D7"/>
    <w:pPr>
      <w:spacing w:before="100" w:beforeAutospacing="1" w:after="100" w:afterAutospacing="1"/>
    </w:pPr>
    <w:rPr>
      <w:rFonts w:eastAsiaTheme="minorEastAsia"/>
      <w:sz w:val="24"/>
      <w:szCs w:val="24"/>
    </w:rPr>
  </w:style>
  <w:style w:type="paragraph" w:styleId="Ttulo1">
    <w:name w:val="heading 1"/>
    <w:basedOn w:val="Normal"/>
    <w:next w:val="Normal"/>
    <w:link w:val="Ttulo1Char"/>
    <w:qFormat/>
    <w:rsid w:val="006E346E"/>
    <w:pPr>
      <w:keepNext/>
      <w:spacing w:before="240" w:beforeAutospacing="0" w:after="60" w:afterAutospacing="0"/>
      <w:outlineLvl w:val="0"/>
    </w:pPr>
    <w:rPr>
      <w:rFonts w:ascii="Arial" w:eastAsia="Times New Roman" w:hAnsi="Arial" w:cs="Arial"/>
      <w:b/>
      <w:bCs/>
      <w:kern w:val="32"/>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dvogados">
    <w:name w:val="advogados"/>
    <w:basedOn w:val="Normal"/>
    <w:rsid w:val="009B28D7"/>
    <w:rPr>
      <w:sz w:val="23"/>
      <w:szCs w:val="23"/>
    </w:rPr>
  </w:style>
  <w:style w:type="paragraph" w:customStyle="1" w:styleId="titulo2">
    <w:name w:val="titulo2"/>
    <w:basedOn w:val="Normal"/>
    <w:rsid w:val="009B28D7"/>
    <w:rPr>
      <w:rFonts w:ascii="titulo2" w:hAnsi="titulo2"/>
      <w:b/>
      <w:bCs/>
      <w:i/>
      <w:iCs/>
    </w:rPr>
  </w:style>
  <w:style w:type="paragraph" w:customStyle="1" w:styleId="texto">
    <w:name w:val="texto"/>
    <w:basedOn w:val="Normal"/>
    <w:rsid w:val="009B28D7"/>
    <w:rPr>
      <w:rFonts w:ascii="Trebuchet MS" w:hAnsi="Trebuchet MS"/>
      <w:sz w:val="17"/>
      <w:szCs w:val="17"/>
    </w:rPr>
  </w:style>
  <w:style w:type="paragraph" w:customStyle="1" w:styleId="style4">
    <w:name w:val="style4"/>
    <w:basedOn w:val="Normal"/>
    <w:rsid w:val="009B28D7"/>
    <w:rPr>
      <w:b/>
      <w:bCs/>
      <w:i/>
      <w:iCs/>
      <w:sz w:val="40"/>
      <w:szCs w:val="40"/>
    </w:rPr>
  </w:style>
  <w:style w:type="paragraph" w:customStyle="1" w:styleId="rodape">
    <w:name w:val="rodape"/>
    <w:basedOn w:val="Normal"/>
    <w:rsid w:val="009B28D7"/>
    <w:rPr>
      <w:sz w:val="20"/>
      <w:szCs w:val="20"/>
    </w:rPr>
  </w:style>
  <w:style w:type="paragraph" w:styleId="NormalWeb">
    <w:name w:val="Normal (Web)"/>
    <w:basedOn w:val="Normal"/>
    <w:uiPriority w:val="99"/>
    <w:unhideWhenUsed/>
    <w:rsid w:val="009B28D7"/>
  </w:style>
  <w:style w:type="character" w:customStyle="1" w:styleId="style41">
    <w:name w:val="style41"/>
    <w:basedOn w:val="Fontepargpadro"/>
    <w:rsid w:val="009B28D7"/>
    <w:rPr>
      <w:rFonts w:ascii="Times New Roman" w:hAnsi="Times New Roman" w:cs="Times New Roman" w:hint="default"/>
      <w:b/>
      <w:bCs/>
      <w:i/>
      <w:iCs/>
      <w:sz w:val="40"/>
      <w:szCs w:val="40"/>
    </w:rPr>
  </w:style>
  <w:style w:type="character" w:customStyle="1" w:styleId="titulo21">
    <w:name w:val="titulo21"/>
    <w:basedOn w:val="Fontepargpadro"/>
    <w:rsid w:val="009B28D7"/>
    <w:rPr>
      <w:rFonts w:ascii="titulo2" w:hAnsi="titulo2" w:hint="default"/>
      <w:b/>
      <w:bCs/>
      <w:i/>
      <w:iCs/>
    </w:rPr>
  </w:style>
  <w:style w:type="character" w:styleId="Forte">
    <w:name w:val="Strong"/>
    <w:basedOn w:val="Fontepargpadro"/>
    <w:uiPriority w:val="22"/>
    <w:qFormat/>
    <w:rsid w:val="009B28D7"/>
    <w:rPr>
      <w:b/>
      <w:bCs/>
    </w:rPr>
  </w:style>
  <w:style w:type="character" w:styleId="nfase">
    <w:name w:val="Emphasis"/>
    <w:basedOn w:val="Fontepargpadro"/>
    <w:uiPriority w:val="20"/>
    <w:qFormat/>
    <w:rsid w:val="009B28D7"/>
    <w:rPr>
      <w:i/>
      <w:iCs/>
    </w:rPr>
  </w:style>
  <w:style w:type="paragraph" w:styleId="Textodebalo">
    <w:name w:val="Balloon Text"/>
    <w:basedOn w:val="Normal"/>
    <w:link w:val="TextodebaloChar"/>
    <w:uiPriority w:val="99"/>
    <w:semiHidden/>
    <w:unhideWhenUsed/>
    <w:rsid w:val="001643A3"/>
    <w:pPr>
      <w:spacing w:before="0"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1643A3"/>
    <w:rPr>
      <w:rFonts w:ascii="Tahoma" w:eastAsiaTheme="minorEastAsia" w:hAnsi="Tahoma" w:cs="Tahoma"/>
      <w:sz w:val="16"/>
      <w:szCs w:val="16"/>
    </w:rPr>
  </w:style>
  <w:style w:type="paragraph" w:styleId="Cabealho">
    <w:name w:val="header"/>
    <w:basedOn w:val="Normal"/>
    <w:link w:val="CabealhoChar"/>
    <w:uiPriority w:val="99"/>
    <w:semiHidden/>
    <w:unhideWhenUsed/>
    <w:rsid w:val="001643A3"/>
    <w:pPr>
      <w:tabs>
        <w:tab w:val="center" w:pos="4252"/>
        <w:tab w:val="right" w:pos="8504"/>
      </w:tabs>
      <w:spacing w:before="0" w:after="0"/>
    </w:pPr>
  </w:style>
  <w:style w:type="character" w:customStyle="1" w:styleId="CabealhoChar">
    <w:name w:val="Cabeçalho Char"/>
    <w:basedOn w:val="Fontepargpadro"/>
    <w:link w:val="Cabealho"/>
    <w:uiPriority w:val="99"/>
    <w:semiHidden/>
    <w:rsid w:val="001643A3"/>
    <w:rPr>
      <w:rFonts w:eastAsiaTheme="minorEastAsia"/>
      <w:sz w:val="24"/>
      <w:szCs w:val="24"/>
    </w:rPr>
  </w:style>
  <w:style w:type="paragraph" w:styleId="Rodap">
    <w:name w:val="footer"/>
    <w:basedOn w:val="Normal"/>
    <w:link w:val="RodapChar"/>
    <w:uiPriority w:val="99"/>
    <w:semiHidden/>
    <w:unhideWhenUsed/>
    <w:rsid w:val="001643A3"/>
    <w:pPr>
      <w:tabs>
        <w:tab w:val="center" w:pos="4252"/>
        <w:tab w:val="right" w:pos="8504"/>
      </w:tabs>
      <w:spacing w:before="0" w:after="0"/>
    </w:pPr>
  </w:style>
  <w:style w:type="character" w:customStyle="1" w:styleId="RodapChar">
    <w:name w:val="Rodapé Char"/>
    <w:basedOn w:val="Fontepargpadro"/>
    <w:link w:val="Rodap"/>
    <w:uiPriority w:val="99"/>
    <w:semiHidden/>
    <w:rsid w:val="001643A3"/>
    <w:rPr>
      <w:rFonts w:eastAsiaTheme="minorEastAsia"/>
      <w:sz w:val="24"/>
      <w:szCs w:val="24"/>
    </w:rPr>
  </w:style>
  <w:style w:type="character" w:customStyle="1" w:styleId="Ttulo1Char">
    <w:name w:val="Título 1 Char"/>
    <w:basedOn w:val="Fontepargpadro"/>
    <w:link w:val="Ttulo1"/>
    <w:rsid w:val="006E346E"/>
    <w:rPr>
      <w:rFonts w:ascii="Arial"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1423991309">
      <w:bodyDiv w:val="1"/>
      <w:marLeft w:val="33"/>
      <w:marRight w:val="0"/>
      <w:marTop w:val="0"/>
      <w:marBottom w:val="0"/>
      <w:divBdr>
        <w:top w:val="none" w:sz="0" w:space="0" w:color="auto"/>
        <w:left w:val="none" w:sz="0" w:space="0" w:color="auto"/>
        <w:bottom w:val="none" w:sz="0" w:space="0" w:color="auto"/>
        <w:right w:val="none" w:sz="0" w:space="0" w:color="auto"/>
      </w:divBdr>
      <w:divsChild>
        <w:div w:id="535240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file:///C:\Documents%20and%20Settings\bruno.calheiros\Configura&#231;&#245;es%20locais\Temporary%20Internet%20Files\Content.IE5\S3JGBM3L\linha.pn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243</Words>
  <Characters>1393</Characters>
  <Application>Microsoft Office Word</Application>
  <DocSecurity>0</DocSecurity>
  <Lines>11</Lines>
  <Paragraphs>3</Paragraphs>
  <ScaleCrop>false</ScaleCrop>
  <Company>JOAO BARBOSA ADVOGADOS ASSOCIADOS</Company>
  <LinksUpToDate>false</LinksUpToDate>
  <CharactersWithSpaces>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Document</dc:title>
  <dc:subject/>
  <dc:creator>bruno.calheiros</dc:creator>
  <cp:keywords/>
  <dc:description/>
  <cp:lastModifiedBy>caroline.figueiredo</cp:lastModifiedBy>
  <cp:revision>7</cp:revision>
  <dcterms:created xsi:type="dcterms:W3CDTF">2014-05-08T13:18:00Z</dcterms:created>
  <dcterms:modified xsi:type="dcterms:W3CDTF">2014-05-13T17:15:00Z</dcterms:modified>
</cp:coreProperties>
</file>